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FDC26" w14:textId="77777777" w:rsidR="00951AD1" w:rsidRPr="00D354B7" w:rsidRDefault="00951AD1" w:rsidP="00D570C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>Z A P I S N I K</w:t>
      </w:r>
    </w:p>
    <w:p w14:paraId="2A1D728D" w14:textId="5FAF134A" w:rsidR="00951AD1" w:rsidRPr="00D354B7" w:rsidRDefault="00282CE4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b/>
          <w:bCs/>
          <w:sz w:val="24"/>
          <w:szCs w:val="24"/>
        </w:rPr>
        <w:t>3</w:t>
      </w:r>
      <w:r w:rsidR="006E1983" w:rsidRPr="00D354B7">
        <w:rPr>
          <w:rFonts w:ascii="Times New Roman" w:hAnsi="Times New Roman"/>
          <w:b/>
          <w:bCs/>
          <w:sz w:val="24"/>
          <w:szCs w:val="24"/>
        </w:rPr>
        <w:t>6</w:t>
      </w:r>
      <w:r w:rsidR="00951AD1" w:rsidRPr="00D354B7">
        <w:rPr>
          <w:rFonts w:ascii="Times New Roman" w:hAnsi="Times New Roman"/>
          <w:b/>
          <w:bCs/>
          <w:sz w:val="24"/>
          <w:szCs w:val="24"/>
        </w:rPr>
        <w:t>.</w:t>
      </w:r>
      <w:r w:rsidR="00951AD1" w:rsidRPr="00D354B7">
        <w:rPr>
          <w:rFonts w:ascii="Times New Roman" w:hAnsi="Times New Roman"/>
          <w:sz w:val="24"/>
          <w:szCs w:val="24"/>
        </w:rPr>
        <w:t xml:space="preserve">  sjednice Školskog odbora Gimnazije „Matija Mesić“ održane  </w:t>
      </w:r>
      <w:r w:rsidR="006E1983" w:rsidRPr="00D354B7">
        <w:rPr>
          <w:rFonts w:ascii="Times New Roman" w:hAnsi="Times New Roman"/>
          <w:b/>
          <w:bCs/>
          <w:sz w:val="24"/>
          <w:szCs w:val="24"/>
        </w:rPr>
        <w:t>29</w:t>
      </w:r>
      <w:r w:rsidR="00951AD1" w:rsidRPr="00D354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02CF9" w:rsidRPr="00D354B7">
        <w:rPr>
          <w:rFonts w:ascii="Times New Roman" w:hAnsi="Times New Roman"/>
          <w:b/>
          <w:bCs/>
          <w:sz w:val="24"/>
          <w:szCs w:val="24"/>
        </w:rPr>
        <w:t>prosinca</w:t>
      </w:r>
      <w:r w:rsidR="00951AD1" w:rsidRPr="00D354B7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D179C3" w:rsidRPr="00D354B7">
        <w:rPr>
          <w:rFonts w:ascii="Times New Roman" w:hAnsi="Times New Roman"/>
          <w:b/>
          <w:bCs/>
          <w:sz w:val="24"/>
          <w:szCs w:val="24"/>
        </w:rPr>
        <w:t>20</w:t>
      </w:r>
      <w:r w:rsidR="00951AD1" w:rsidRPr="00D354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51AD1" w:rsidRPr="00D354B7">
        <w:rPr>
          <w:rFonts w:ascii="Times New Roman" w:hAnsi="Times New Roman"/>
          <w:bCs/>
          <w:sz w:val="24"/>
          <w:szCs w:val="24"/>
        </w:rPr>
        <w:t>godine</w:t>
      </w:r>
      <w:r w:rsidR="00951AD1" w:rsidRPr="00D354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AD1" w:rsidRPr="00D354B7">
        <w:rPr>
          <w:rFonts w:ascii="Times New Roman" w:hAnsi="Times New Roman"/>
          <w:sz w:val="24"/>
          <w:szCs w:val="24"/>
        </w:rPr>
        <w:t xml:space="preserve">s početkom u </w:t>
      </w:r>
      <w:r w:rsidRPr="00D354B7">
        <w:rPr>
          <w:rFonts w:ascii="Times New Roman" w:hAnsi="Times New Roman"/>
          <w:b/>
          <w:sz w:val="24"/>
          <w:szCs w:val="24"/>
        </w:rPr>
        <w:t>10</w:t>
      </w:r>
      <w:r w:rsidR="00951AD1" w:rsidRPr="00D354B7">
        <w:rPr>
          <w:rFonts w:ascii="Times New Roman" w:hAnsi="Times New Roman"/>
          <w:b/>
          <w:sz w:val="24"/>
          <w:szCs w:val="24"/>
        </w:rPr>
        <w:t>,</w:t>
      </w:r>
      <w:r w:rsidRPr="00D354B7">
        <w:rPr>
          <w:rFonts w:ascii="Times New Roman" w:hAnsi="Times New Roman"/>
          <w:b/>
          <w:sz w:val="24"/>
          <w:szCs w:val="24"/>
        </w:rPr>
        <w:t>3</w:t>
      </w:r>
      <w:r w:rsidR="00951AD1" w:rsidRPr="00D354B7">
        <w:rPr>
          <w:rFonts w:ascii="Times New Roman" w:hAnsi="Times New Roman"/>
          <w:b/>
          <w:sz w:val="24"/>
          <w:szCs w:val="24"/>
        </w:rPr>
        <w:t xml:space="preserve">0 </w:t>
      </w:r>
      <w:r w:rsidR="00951AD1" w:rsidRPr="00D354B7">
        <w:rPr>
          <w:rFonts w:ascii="Times New Roman" w:hAnsi="Times New Roman"/>
          <w:sz w:val="24"/>
          <w:szCs w:val="24"/>
        </w:rPr>
        <w:t xml:space="preserve"> sati u zgradi Gimnazije.</w:t>
      </w:r>
    </w:p>
    <w:p w14:paraId="46C04F68" w14:textId="77777777" w:rsidR="00951AD1" w:rsidRPr="00D354B7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AB32DDC" w14:textId="77777777" w:rsidR="00E56BFF" w:rsidRPr="00D354B7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 xml:space="preserve">Prisutni: </w:t>
      </w:r>
    </w:p>
    <w:p w14:paraId="26F32C09" w14:textId="348E3875" w:rsidR="00951AD1" w:rsidRPr="00D354B7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 xml:space="preserve">Jasna Bošković, </w:t>
      </w:r>
      <w:r w:rsidR="00282CE4" w:rsidRPr="00D354B7">
        <w:rPr>
          <w:rFonts w:ascii="Times New Roman" w:hAnsi="Times New Roman"/>
          <w:sz w:val="24"/>
          <w:szCs w:val="24"/>
        </w:rPr>
        <w:t>Damir Samardžić</w:t>
      </w:r>
      <w:r w:rsidRPr="00D354B7">
        <w:rPr>
          <w:rFonts w:ascii="Times New Roman" w:hAnsi="Times New Roman"/>
          <w:sz w:val="24"/>
          <w:szCs w:val="24"/>
        </w:rPr>
        <w:t xml:space="preserve">, </w:t>
      </w:r>
      <w:r w:rsidR="00603A23" w:rsidRPr="00D354B7">
        <w:rPr>
          <w:rFonts w:ascii="Times New Roman" w:hAnsi="Times New Roman"/>
          <w:sz w:val="24"/>
          <w:szCs w:val="24"/>
        </w:rPr>
        <w:t>Jasmina Beljan</w:t>
      </w:r>
      <w:r w:rsidR="00282CE4" w:rsidRPr="00D354B7">
        <w:rPr>
          <w:rFonts w:ascii="Times New Roman" w:hAnsi="Times New Roman"/>
          <w:sz w:val="24"/>
          <w:szCs w:val="24"/>
        </w:rPr>
        <w:t>, Ines Martinović</w:t>
      </w:r>
      <w:r w:rsidR="00C83F97" w:rsidRPr="00D354B7">
        <w:rPr>
          <w:rFonts w:ascii="Times New Roman" w:hAnsi="Times New Roman"/>
          <w:sz w:val="24"/>
          <w:szCs w:val="24"/>
        </w:rPr>
        <w:t>, Anita Štivić</w:t>
      </w:r>
    </w:p>
    <w:p w14:paraId="7A7D1F1E" w14:textId="4E863689" w:rsidR="00951AD1" w:rsidRPr="00D354B7" w:rsidRDefault="00D179C3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>Ostali nazočni: tajnica Gorana Lavrenčić</w:t>
      </w:r>
      <w:r w:rsidR="00D04649" w:rsidRPr="00D354B7">
        <w:rPr>
          <w:rFonts w:ascii="Times New Roman" w:hAnsi="Times New Roman"/>
          <w:sz w:val="24"/>
          <w:szCs w:val="24"/>
        </w:rPr>
        <w:t>, računovotkinja Ruža Mališa Kiter</w:t>
      </w:r>
    </w:p>
    <w:p w14:paraId="2D1FBCDB" w14:textId="77777777" w:rsidR="00951AD1" w:rsidRPr="00D354B7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59CFA3F" w14:textId="1EC3D741" w:rsidR="00951AD1" w:rsidRPr="00D354B7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 xml:space="preserve">Predsjednica Školskog odbora, Jasna Bošković, utvrđuje da sjednici prisustvuje </w:t>
      </w:r>
      <w:r w:rsidR="002A5A99" w:rsidRPr="00D354B7">
        <w:rPr>
          <w:rFonts w:ascii="Times New Roman" w:hAnsi="Times New Roman"/>
          <w:sz w:val="24"/>
          <w:szCs w:val="24"/>
        </w:rPr>
        <w:t xml:space="preserve">većina </w:t>
      </w:r>
      <w:r w:rsidRPr="00D354B7">
        <w:rPr>
          <w:rFonts w:ascii="Times New Roman" w:hAnsi="Times New Roman"/>
          <w:sz w:val="24"/>
          <w:szCs w:val="24"/>
        </w:rPr>
        <w:t>članov</w:t>
      </w:r>
      <w:r w:rsidR="002A5A99" w:rsidRPr="00D354B7">
        <w:rPr>
          <w:rFonts w:ascii="Times New Roman" w:hAnsi="Times New Roman"/>
          <w:sz w:val="24"/>
          <w:szCs w:val="24"/>
        </w:rPr>
        <w:t xml:space="preserve">a </w:t>
      </w:r>
      <w:r w:rsidRPr="00D354B7">
        <w:rPr>
          <w:rFonts w:ascii="Times New Roman" w:hAnsi="Times New Roman"/>
          <w:sz w:val="24"/>
          <w:szCs w:val="24"/>
        </w:rPr>
        <w:t>i da sjednica može započeti.</w:t>
      </w:r>
    </w:p>
    <w:p w14:paraId="623910CF" w14:textId="77777777" w:rsidR="00951AD1" w:rsidRPr="00D354B7" w:rsidRDefault="00951AD1" w:rsidP="00D570C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>Za sjednicu je predložen sljedeći</w:t>
      </w:r>
    </w:p>
    <w:p w14:paraId="4246D1CE" w14:textId="77777777" w:rsidR="00951AD1" w:rsidRPr="00D354B7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>DNEVNI RED</w:t>
      </w:r>
    </w:p>
    <w:p w14:paraId="31EBA84C" w14:textId="77777777" w:rsidR="00951AD1" w:rsidRPr="00D354B7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14:paraId="5F5A60A3" w14:textId="77777777" w:rsidR="00E123EE" w:rsidRPr="00D354B7" w:rsidRDefault="00E123EE" w:rsidP="00E123E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 xml:space="preserve">1.  Usvajanje zapisnika 35. sjednice Školskog odbora </w:t>
      </w:r>
    </w:p>
    <w:p w14:paraId="293A3930" w14:textId="77777777" w:rsidR="00E123EE" w:rsidRPr="00D354B7" w:rsidRDefault="00E123EE" w:rsidP="00E123EE">
      <w:pPr>
        <w:pStyle w:val="Bezproreda"/>
        <w:jc w:val="both"/>
        <w:rPr>
          <w:rFonts w:ascii="Times New Roman" w:hAnsi="Times New Roman"/>
          <w:color w:val="202124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>2.</w:t>
      </w:r>
      <w:r w:rsidRPr="00D354B7">
        <w:rPr>
          <w:rFonts w:ascii="Times New Roman" w:hAnsi="Times New Roman"/>
          <w:color w:val="202124"/>
          <w:sz w:val="24"/>
          <w:szCs w:val="24"/>
        </w:rPr>
        <w:t xml:space="preserve">  Prijedlog Izmjena i dopuna plana proračuna za 2020. godinu s obrazloženjem</w:t>
      </w:r>
    </w:p>
    <w:p w14:paraId="39B0B676" w14:textId="77777777" w:rsidR="00E123EE" w:rsidRPr="00D354B7" w:rsidRDefault="00E123EE" w:rsidP="00E123EE">
      <w:pPr>
        <w:pStyle w:val="Bezproreda"/>
        <w:jc w:val="both"/>
        <w:rPr>
          <w:rFonts w:ascii="Times New Roman" w:hAnsi="Times New Roman"/>
          <w:color w:val="202124"/>
          <w:sz w:val="24"/>
          <w:szCs w:val="24"/>
        </w:rPr>
      </w:pPr>
      <w:r w:rsidRPr="00D354B7">
        <w:rPr>
          <w:rFonts w:ascii="Times New Roman" w:hAnsi="Times New Roman"/>
          <w:color w:val="202124"/>
          <w:sz w:val="24"/>
          <w:szCs w:val="24"/>
        </w:rPr>
        <w:t>3.  Prijedlog izmjena i dopuna plana nabave za 2020. godinu</w:t>
      </w:r>
    </w:p>
    <w:p w14:paraId="4B54A668" w14:textId="77777777" w:rsidR="00E123EE" w:rsidRPr="00D354B7" w:rsidRDefault="00E123EE" w:rsidP="00E123EE">
      <w:pPr>
        <w:pStyle w:val="Bezproreda"/>
        <w:jc w:val="both"/>
        <w:rPr>
          <w:rFonts w:ascii="Times New Roman" w:hAnsi="Times New Roman"/>
          <w:color w:val="202124"/>
          <w:sz w:val="24"/>
          <w:szCs w:val="24"/>
        </w:rPr>
      </w:pPr>
      <w:r w:rsidRPr="00D354B7">
        <w:rPr>
          <w:rFonts w:ascii="Times New Roman" w:hAnsi="Times New Roman"/>
          <w:color w:val="202124"/>
          <w:sz w:val="24"/>
          <w:szCs w:val="24"/>
        </w:rPr>
        <w:t>4.  Prijedlog Financijskog plana za 2021. i projekcija za 2022. i 2023. godinu s obrazloženjem</w:t>
      </w:r>
    </w:p>
    <w:p w14:paraId="0980BFF2" w14:textId="77777777" w:rsidR="00E123EE" w:rsidRPr="00D354B7" w:rsidRDefault="00E123EE" w:rsidP="00E123EE">
      <w:pPr>
        <w:pStyle w:val="Bezproreda"/>
        <w:jc w:val="both"/>
        <w:rPr>
          <w:rFonts w:ascii="Times New Roman" w:hAnsi="Times New Roman"/>
          <w:color w:val="202124"/>
          <w:sz w:val="24"/>
          <w:szCs w:val="24"/>
        </w:rPr>
      </w:pPr>
      <w:r w:rsidRPr="00D354B7">
        <w:rPr>
          <w:rFonts w:ascii="Times New Roman" w:hAnsi="Times New Roman"/>
          <w:color w:val="202124"/>
          <w:sz w:val="24"/>
          <w:szCs w:val="24"/>
        </w:rPr>
        <w:t>5.  Prijedlog Plana nabave za 2021. godinu</w:t>
      </w:r>
    </w:p>
    <w:p w14:paraId="2B506A6D" w14:textId="77777777" w:rsidR="00E123EE" w:rsidRPr="00D354B7" w:rsidRDefault="00E123EE" w:rsidP="00E123EE">
      <w:pPr>
        <w:pStyle w:val="Bezproreda"/>
        <w:jc w:val="both"/>
        <w:rPr>
          <w:rFonts w:ascii="Times New Roman" w:hAnsi="Times New Roman"/>
          <w:color w:val="202124"/>
          <w:sz w:val="24"/>
          <w:szCs w:val="24"/>
        </w:rPr>
      </w:pPr>
      <w:r w:rsidRPr="00D354B7">
        <w:rPr>
          <w:rFonts w:ascii="Times New Roman" w:hAnsi="Times New Roman"/>
          <w:color w:val="202124"/>
          <w:sz w:val="24"/>
          <w:szCs w:val="24"/>
        </w:rPr>
        <w:t>6.  Prijedlog Plana potrošnje vlastitih prihoda za razdoblje od 1.1. do 30.6.2020.</w:t>
      </w:r>
    </w:p>
    <w:p w14:paraId="470FA453" w14:textId="77777777" w:rsidR="00E123EE" w:rsidRPr="00D354B7" w:rsidRDefault="00E123EE" w:rsidP="00E123EE">
      <w:pPr>
        <w:pStyle w:val="Bezproreda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color w:val="202124"/>
          <w:sz w:val="24"/>
          <w:szCs w:val="24"/>
        </w:rPr>
        <w:t>7.  Prijedlog Plana potrošnje vlastitih prihoda za 2021. godinu</w:t>
      </w:r>
    </w:p>
    <w:p w14:paraId="3E1FDDFE" w14:textId="77777777" w:rsidR="00E123EE" w:rsidRPr="00D354B7" w:rsidRDefault="00E123EE" w:rsidP="00E123EE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D354B7">
        <w:rPr>
          <w:rFonts w:ascii="Times New Roman" w:hAnsi="Times New Roman"/>
          <w:bCs/>
          <w:sz w:val="24"/>
          <w:szCs w:val="24"/>
        </w:rPr>
        <w:t xml:space="preserve">8.  </w:t>
      </w:r>
      <w:r w:rsidRPr="00D354B7">
        <w:rPr>
          <w:rFonts w:ascii="Times New Roman" w:hAnsi="Times New Roman"/>
          <w:color w:val="000000"/>
          <w:sz w:val="24"/>
          <w:szCs w:val="24"/>
        </w:rPr>
        <w:t xml:space="preserve">Davanje prethodne suglasnosti na prijedlog v.d. ravnatelja o odabiru kandidata za </w:t>
      </w:r>
    </w:p>
    <w:p w14:paraId="67942AF1" w14:textId="77777777" w:rsidR="00E123EE" w:rsidRPr="00D354B7" w:rsidRDefault="00E123EE" w:rsidP="00E123EE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D354B7">
        <w:rPr>
          <w:rFonts w:ascii="Times New Roman" w:hAnsi="Times New Roman"/>
          <w:color w:val="000000"/>
          <w:sz w:val="24"/>
          <w:szCs w:val="24"/>
        </w:rPr>
        <w:t xml:space="preserve">     zasnivanje radnog odnosa po raspisanom natječaju     </w:t>
      </w:r>
    </w:p>
    <w:p w14:paraId="3A405F4E" w14:textId="77777777" w:rsidR="00E123EE" w:rsidRPr="00D354B7" w:rsidRDefault="00E123EE" w:rsidP="00E123EE">
      <w:pPr>
        <w:pStyle w:val="Bezproreda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>9.  Donošenje odluke o raspisivanju natječaja za imenovanje ravnatelja škole</w:t>
      </w:r>
    </w:p>
    <w:p w14:paraId="5295018F" w14:textId="77777777" w:rsidR="00E123EE" w:rsidRPr="00D354B7" w:rsidRDefault="00E123EE" w:rsidP="00E123EE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 xml:space="preserve">10. </w:t>
      </w:r>
      <w:r w:rsidRPr="00D354B7">
        <w:rPr>
          <w:rFonts w:ascii="Times New Roman" w:hAnsi="Times New Roman"/>
          <w:color w:val="000000"/>
          <w:sz w:val="24"/>
          <w:szCs w:val="24"/>
        </w:rPr>
        <w:t xml:space="preserve">Donošenje odluke o izmjenama Godišnjeg plana i programa Gimnazije „Matija Mesić“, </w:t>
      </w:r>
    </w:p>
    <w:p w14:paraId="3969BD11" w14:textId="77777777" w:rsidR="00E123EE" w:rsidRPr="00D354B7" w:rsidRDefault="00E123EE" w:rsidP="00E123EE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D354B7">
        <w:rPr>
          <w:rFonts w:ascii="Times New Roman" w:hAnsi="Times New Roman"/>
          <w:color w:val="000000"/>
          <w:sz w:val="24"/>
          <w:szCs w:val="24"/>
        </w:rPr>
        <w:t xml:space="preserve">      Slavonski Brod</w:t>
      </w:r>
      <w:r w:rsidRPr="00D354B7">
        <w:rPr>
          <w:rFonts w:ascii="Times New Roman" w:hAnsi="Times New Roman"/>
          <w:sz w:val="24"/>
          <w:szCs w:val="24"/>
        </w:rPr>
        <w:t xml:space="preserve">   </w:t>
      </w:r>
    </w:p>
    <w:p w14:paraId="28870128" w14:textId="77777777" w:rsidR="00E123EE" w:rsidRPr="00D354B7" w:rsidRDefault="00E123EE" w:rsidP="00E123EE">
      <w:pPr>
        <w:pStyle w:val="Bezproreda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>11. Razno</w:t>
      </w:r>
    </w:p>
    <w:p w14:paraId="54A6ED54" w14:textId="77777777" w:rsidR="00D179C3" w:rsidRPr="00D354B7" w:rsidRDefault="00D179C3" w:rsidP="00D179C3">
      <w:pPr>
        <w:ind w:left="720"/>
      </w:pPr>
    </w:p>
    <w:p w14:paraId="10C087E5" w14:textId="77777777" w:rsidR="00951AD1" w:rsidRPr="00D354B7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>Predloženi dnevni red jednoglasno je prihvaćen.</w:t>
      </w:r>
    </w:p>
    <w:p w14:paraId="76CC1310" w14:textId="77777777" w:rsidR="00D33811" w:rsidRPr="00D354B7" w:rsidRDefault="00D33811" w:rsidP="00282CE4">
      <w:pPr>
        <w:pStyle w:val="Bezproreda"/>
        <w:rPr>
          <w:rFonts w:ascii="Times New Roman" w:hAnsi="Times New Roman"/>
          <w:bCs/>
          <w:sz w:val="24"/>
          <w:szCs w:val="24"/>
        </w:rPr>
      </w:pPr>
    </w:p>
    <w:p w14:paraId="5B8C3FC7" w14:textId="4619747A" w:rsidR="00F1160A" w:rsidRPr="00D354B7" w:rsidRDefault="00F1160A" w:rsidP="00282CE4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354B7">
        <w:rPr>
          <w:rFonts w:ascii="Times New Roman" w:hAnsi="Times New Roman"/>
          <w:b/>
          <w:sz w:val="24"/>
          <w:szCs w:val="24"/>
        </w:rPr>
        <w:t>Ad 1.</w:t>
      </w:r>
    </w:p>
    <w:p w14:paraId="59965272" w14:textId="062C5F52" w:rsidR="00F1160A" w:rsidRPr="00D354B7" w:rsidRDefault="009A2AEA" w:rsidP="00282CE4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354B7">
        <w:rPr>
          <w:rFonts w:ascii="Times New Roman" w:hAnsi="Times New Roman"/>
          <w:bCs/>
          <w:sz w:val="24"/>
          <w:szCs w:val="24"/>
        </w:rPr>
        <w:t>Na zapisnik</w:t>
      </w:r>
      <w:r w:rsidR="00B105E6" w:rsidRPr="00D354B7">
        <w:rPr>
          <w:rFonts w:ascii="Times New Roman" w:hAnsi="Times New Roman"/>
          <w:bCs/>
          <w:sz w:val="24"/>
          <w:szCs w:val="24"/>
        </w:rPr>
        <w:t xml:space="preserve"> 35</w:t>
      </w:r>
      <w:r w:rsidRPr="00D354B7">
        <w:rPr>
          <w:rFonts w:ascii="Times New Roman" w:hAnsi="Times New Roman"/>
          <w:bCs/>
          <w:sz w:val="24"/>
          <w:szCs w:val="24"/>
        </w:rPr>
        <w:t xml:space="preserve">. sjednice Školskog odbora nitko od prisutnih nije imao prigovor te </w:t>
      </w:r>
      <w:r w:rsidR="00BD284C" w:rsidRPr="00D354B7">
        <w:rPr>
          <w:rFonts w:ascii="Times New Roman" w:hAnsi="Times New Roman"/>
          <w:bCs/>
          <w:sz w:val="24"/>
          <w:szCs w:val="24"/>
        </w:rPr>
        <w:t>je</w:t>
      </w:r>
      <w:r w:rsidR="003070D8" w:rsidRPr="00D354B7">
        <w:rPr>
          <w:rFonts w:ascii="Times New Roman" w:hAnsi="Times New Roman"/>
          <w:bCs/>
          <w:sz w:val="24"/>
          <w:szCs w:val="24"/>
        </w:rPr>
        <w:t xml:space="preserve"> jednoglasno usvojen.</w:t>
      </w:r>
    </w:p>
    <w:p w14:paraId="521791B9" w14:textId="77777777" w:rsidR="00D33811" w:rsidRPr="00D354B7" w:rsidRDefault="00D33811" w:rsidP="00282CE4">
      <w:pPr>
        <w:pStyle w:val="Bezproreda"/>
        <w:rPr>
          <w:rFonts w:ascii="Times New Roman" w:hAnsi="Times New Roman"/>
          <w:bCs/>
          <w:sz w:val="24"/>
          <w:szCs w:val="24"/>
        </w:rPr>
      </w:pPr>
    </w:p>
    <w:p w14:paraId="07BB7695" w14:textId="7001B89D" w:rsidR="003070D8" w:rsidRPr="00D354B7" w:rsidRDefault="003070D8" w:rsidP="00282CE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354B7">
        <w:rPr>
          <w:rFonts w:ascii="Times New Roman" w:hAnsi="Times New Roman"/>
          <w:b/>
          <w:sz w:val="24"/>
          <w:szCs w:val="24"/>
        </w:rPr>
        <w:t>Ad 2.</w:t>
      </w:r>
    </w:p>
    <w:p w14:paraId="39A2A3A3" w14:textId="6364CC2F" w:rsidR="008C06D1" w:rsidRPr="00D354B7" w:rsidRDefault="00B40EEA" w:rsidP="00B40E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>Prijedlog izmjena i dopuna proračuna za 20</w:t>
      </w:r>
      <w:r w:rsidR="008C06D1" w:rsidRPr="00D354B7">
        <w:rPr>
          <w:rFonts w:ascii="Times New Roman" w:hAnsi="Times New Roman"/>
          <w:sz w:val="24"/>
          <w:szCs w:val="24"/>
        </w:rPr>
        <w:t>20</w:t>
      </w:r>
      <w:r w:rsidRPr="00D354B7">
        <w:rPr>
          <w:rFonts w:ascii="Times New Roman" w:hAnsi="Times New Roman"/>
          <w:sz w:val="24"/>
          <w:szCs w:val="24"/>
        </w:rPr>
        <w:t xml:space="preserve">. godinu sastavila je </w:t>
      </w:r>
      <w:r w:rsidR="00E26A2E" w:rsidRPr="00D354B7">
        <w:rPr>
          <w:rFonts w:ascii="Times New Roman" w:hAnsi="Times New Roman"/>
          <w:sz w:val="24"/>
          <w:szCs w:val="24"/>
        </w:rPr>
        <w:t>voditeljica računovodstva Ruža Mališa Kiter</w:t>
      </w:r>
      <w:r w:rsidR="00E26A2E">
        <w:rPr>
          <w:rFonts w:ascii="Times New Roman" w:hAnsi="Times New Roman"/>
          <w:sz w:val="24"/>
          <w:szCs w:val="24"/>
        </w:rPr>
        <w:t xml:space="preserve">, a </w:t>
      </w:r>
      <w:r w:rsidRPr="00D354B7">
        <w:rPr>
          <w:rFonts w:ascii="Times New Roman" w:hAnsi="Times New Roman"/>
          <w:sz w:val="24"/>
          <w:szCs w:val="24"/>
        </w:rPr>
        <w:t>obrazložila</w:t>
      </w:r>
      <w:r w:rsidR="00E26A2E">
        <w:rPr>
          <w:rFonts w:ascii="Times New Roman" w:hAnsi="Times New Roman"/>
          <w:sz w:val="24"/>
          <w:szCs w:val="24"/>
        </w:rPr>
        <w:t xml:space="preserve"> v.d. ravnatelja Ines Martinović.</w:t>
      </w:r>
    </w:p>
    <w:p w14:paraId="25269128" w14:textId="77777777" w:rsidR="00D0732B" w:rsidRPr="00D354B7" w:rsidRDefault="00D0732B" w:rsidP="00D0732B">
      <w:pPr>
        <w:jc w:val="both"/>
      </w:pPr>
      <w:r w:rsidRPr="00D354B7">
        <w:t xml:space="preserve">Gimnazija Matija Mesić sredstva ostvaruje iz državnog proračuna, županijskog proračuna, vlastitih prihoda, prihoda za posebne namjene, pomoći i od donacija učenika i fizičkih osoba. </w:t>
      </w:r>
    </w:p>
    <w:p w14:paraId="27F4DD15" w14:textId="77777777" w:rsidR="00D0732B" w:rsidRPr="00D354B7" w:rsidRDefault="00D0732B" w:rsidP="00D0732B">
      <w:pPr>
        <w:pStyle w:val="Tijeloteksta"/>
        <w:rPr>
          <w:rFonts w:eastAsiaTheme="minorEastAsia"/>
        </w:rPr>
      </w:pPr>
      <w:r w:rsidRPr="00D354B7">
        <w:rPr>
          <w:rFonts w:eastAsiaTheme="minorEastAsia"/>
        </w:rPr>
        <w:t>Izmjenama i dopunama proračuna za 2020. godinu sredstva iz županijskog proračuna planirana su u iznosu 271.984,11 kn manje u odnosu na prvobitni plan. Navedeno smanjenje odnosi se na uštedu na svim pozicijama, a pogotovo na energiji, naknadama za prijevoz i službenim putovanjima.</w:t>
      </w:r>
      <w:r w:rsidRPr="00D354B7">
        <w:rPr>
          <w:rFonts w:eastAsiaTheme="minorHAnsi"/>
        </w:rPr>
        <w:t xml:space="preserve"> </w:t>
      </w:r>
      <w:r w:rsidRPr="00D354B7">
        <w:rPr>
          <w:rFonts w:eastAsiaTheme="minorEastAsia"/>
        </w:rPr>
        <w:t xml:space="preserve">Do uštede je najvećim dijelom došlo zbog suočavanja s globalnom pandemijom COVID -19. </w:t>
      </w:r>
    </w:p>
    <w:p w14:paraId="3AB244A1" w14:textId="4C6709EE" w:rsidR="00D0732B" w:rsidRPr="00D354B7" w:rsidRDefault="00D0732B" w:rsidP="00D0732B">
      <w:pPr>
        <w:pStyle w:val="Tijeloteksta"/>
        <w:rPr>
          <w:rFonts w:eastAsiaTheme="minorEastAsia"/>
        </w:rPr>
      </w:pPr>
      <w:r w:rsidRPr="00D354B7">
        <w:t>Vlastite prihode čine prihodi od iznajmljivanja dvorane za rekreacije, prihodi od iznajmljivanja prostora za kuhinju i  aparata za napitke, a u prvih 10 mjeseci poslovne godine realizirano je tek 31,30% planiranih prihoda zbog čega prvobitno planirane prihode od  155.000,00 kn smanjujemo za 100.000,00 kn.</w:t>
      </w:r>
      <w:r w:rsidRPr="00D354B7">
        <w:rPr>
          <w:color w:val="FF0000"/>
        </w:rPr>
        <w:t xml:space="preserve"> </w:t>
      </w:r>
    </w:p>
    <w:p w14:paraId="60D894D1" w14:textId="77777777" w:rsidR="00D0732B" w:rsidRPr="00D354B7" w:rsidRDefault="00D0732B" w:rsidP="00D0732B">
      <w:pPr>
        <w:pStyle w:val="Tijeloteksta"/>
        <w:rPr>
          <w:rFonts w:eastAsiaTheme="minorEastAsia"/>
          <w:color w:val="FF0000"/>
        </w:rPr>
      </w:pPr>
      <w:r w:rsidRPr="00D354B7">
        <w:rPr>
          <w:rFonts w:eastAsiaTheme="minorEastAsia"/>
        </w:rPr>
        <w:t xml:space="preserve">Prihode za posebne namjene čine uplate učenika za zakasnine, uplate za ovjere svjedodžbi, uplate Hrvatskog športskog školskog saveza za natjecanja, uplate osiguravajuće kuće s osnove </w:t>
      </w:r>
      <w:r w:rsidRPr="00D354B7">
        <w:rPr>
          <w:rFonts w:eastAsiaTheme="minorEastAsia"/>
        </w:rPr>
        <w:lastRenderedPageBreak/>
        <w:t>naknade štete (ukoliko ih bude), i slično. U okviru ovog izvora sredstva su planirana u iznosu 21.500,00 kn manje u odnosu na prvobitni plan.</w:t>
      </w:r>
    </w:p>
    <w:p w14:paraId="6FC233C6" w14:textId="77777777" w:rsidR="00D0732B" w:rsidRPr="00D354B7" w:rsidRDefault="00D0732B" w:rsidP="00D0732B">
      <w:pPr>
        <w:pStyle w:val="Tijeloteksta"/>
        <w:rPr>
          <w:rFonts w:eastAsiaTheme="minorEastAsia"/>
        </w:rPr>
      </w:pPr>
      <w:r w:rsidRPr="00D354B7">
        <w:rPr>
          <w:rFonts w:eastAsiaTheme="minorEastAsia"/>
        </w:rPr>
        <w:t>U sklopu izvora Pomoći rebalansom je plan smanjen za 22%. Uštede su ostvarene na pozicijama Službena putovanja, Naknade za prijevoz i na poziciji Naknade troškova osobama izvan radnog odnosa zbog ukidanja mjere Stručno osposobljavanje za rad bez zasnivanja radnog odnosa.</w:t>
      </w:r>
    </w:p>
    <w:p w14:paraId="464A80F5" w14:textId="77777777" w:rsidR="00D0732B" w:rsidRPr="00D354B7" w:rsidRDefault="00D0732B" w:rsidP="00D0732B">
      <w:pPr>
        <w:pStyle w:val="Tijeloteksta"/>
        <w:rPr>
          <w:rFonts w:eastAsiaTheme="minorEastAsia"/>
        </w:rPr>
      </w:pPr>
      <w:r w:rsidRPr="00D354B7">
        <w:rPr>
          <w:rFonts w:eastAsiaTheme="minorEastAsia"/>
        </w:rPr>
        <w:t xml:space="preserve">U sklopu izvora Donacije evidentiraju se prihodi od donacija učenika koji će se koristiti za poboljšanje učeničkog standarda i prihodi za isplate dnevnica profesorima za službeno putovanje kao pratnja učenicima na maturalnom putovanju. S obzirom da je u 2020.godini takvo putovanje izostalo, planirana sredstva  rebalansom su značajno smanjena, za   60.000,00 kn u odnosu na prvobitni plan. </w:t>
      </w:r>
    </w:p>
    <w:p w14:paraId="073F8F25" w14:textId="77777777" w:rsidR="00D0732B" w:rsidRPr="00D354B7" w:rsidRDefault="00D0732B" w:rsidP="00D0732B">
      <w:pPr>
        <w:pStyle w:val="Tijeloteksta"/>
        <w:rPr>
          <w:rFonts w:eastAsiaTheme="minorEastAsia"/>
        </w:rPr>
      </w:pPr>
      <w:r w:rsidRPr="00D354B7">
        <w:rPr>
          <w:rFonts w:eastAsiaTheme="minorEastAsia"/>
        </w:rPr>
        <w:t>Detaljnije informacije o navedenim izmjenama vidljive su u priloženom ispisu iz Riznice.</w:t>
      </w:r>
    </w:p>
    <w:p w14:paraId="6FF33357" w14:textId="77777777" w:rsidR="008C06D1" w:rsidRPr="00D354B7" w:rsidRDefault="008C06D1" w:rsidP="00B40EE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0F43E1F" w14:textId="77777777" w:rsidR="00B40EEA" w:rsidRPr="00D354B7" w:rsidRDefault="00B40EEA" w:rsidP="00B40EEA">
      <w:r w:rsidRPr="00D354B7">
        <w:t>Nakon kraće rasprave jednoglasno je donesena sljedeća</w:t>
      </w:r>
    </w:p>
    <w:p w14:paraId="650025B1" w14:textId="77777777" w:rsidR="00B40EEA" w:rsidRPr="00D354B7" w:rsidRDefault="00B40EEA" w:rsidP="00B40EEA">
      <w:pPr>
        <w:tabs>
          <w:tab w:val="left" w:pos="2808"/>
        </w:tabs>
        <w:jc w:val="center"/>
      </w:pPr>
      <w:r w:rsidRPr="00D354B7">
        <w:t>ODLUKA</w:t>
      </w:r>
    </w:p>
    <w:p w14:paraId="51B2F002" w14:textId="10C6F5B9" w:rsidR="00B40EEA" w:rsidRPr="00D354B7" w:rsidRDefault="00B40EEA" w:rsidP="00B40EEA">
      <w:pPr>
        <w:tabs>
          <w:tab w:val="left" w:pos="2808"/>
        </w:tabs>
        <w:jc w:val="both"/>
      </w:pPr>
      <w:r w:rsidRPr="00D354B7">
        <w:t>Donose se Izmjene i dopune proračuna Gimnazije  „Matija Mesić“, Slavonski Brod  za 20</w:t>
      </w:r>
      <w:r w:rsidR="009F442A" w:rsidRPr="00D354B7">
        <w:t>20</w:t>
      </w:r>
      <w:r w:rsidRPr="00D354B7">
        <w:t>. godinu.</w:t>
      </w:r>
    </w:p>
    <w:p w14:paraId="0D144B76" w14:textId="77777777" w:rsidR="00B40EEA" w:rsidRPr="00D354B7" w:rsidRDefault="00B40EEA" w:rsidP="00282CE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34F4C7B" w14:textId="4E6AB803" w:rsidR="00951AD1" w:rsidRPr="00D354B7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354B7">
        <w:rPr>
          <w:rFonts w:ascii="Times New Roman" w:hAnsi="Times New Roman"/>
          <w:b/>
          <w:sz w:val="24"/>
          <w:szCs w:val="24"/>
        </w:rPr>
        <w:t xml:space="preserve">Ad </w:t>
      </w:r>
      <w:r w:rsidR="00A675CC" w:rsidRPr="00D354B7">
        <w:rPr>
          <w:rFonts w:ascii="Times New Roman" w:hAnsi="Times New Roman"/>
          <w:b/>
          <w:sz w:val="24"/>
          <w:szCs w:val="24"/>
        </w:rPr>
        <w:t>3</w:t>
      </w:r>
      <w:r w:rsidRPr="00D354B7">
        <w:rPr>
          <w:rFonts w:ascii="Times New Roman" w:hAnsi="Times New Roman"/>
          <w:b/>
          <w:sz w:val="24"/>
          <w:szCs w:val="24"/>
        </w:rPr>
        <w:t>.</w:t>
      </w:r>
    </w:p>
    <w:p w14:paraId="1D35A4E3" w14:textId="0B564D13" w:rsidR="004714D5" w:rsidRPr="00D354B7" w:rsidRDefault="004B6F87" w:rsidP="004B6F87">
      <w:pPr>
        <w:pStyle w:val="Bezproreda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>Na temelju izmjena i dopuna plana proračuna za 20</w:t>
      </w:r>
      <w:r w:rsidR="004714D5" w:rsidRPr="00D354B7">
        <w:rPr>
          <w:rFonts w:ascii="Times New Roman" w:hAnsi="Times New Roman"/>
          <w:sz w:val="24"/>
          <w:szCs w:val="24"/>
        </w:rPr>
        <w:t>20</w:t>
      </w:r>
      <w:r w:rsidRPr="00D354B7">
        <w:rPr>
          <w:rFonts w:ascii="Times New Roman" w:hAnsi="Times New Roman"/>
          <w:sz w:val="24"/>
          <w:szCs w:val="24"/>
        </w:rPr>
        <w:t xml:space="preserve">. godinu izrađene su izmjene i dopune </w:t>
      </w:r>
    </w:p>
    <w:p w14:paraId="1F99B3AB" w14:textId="77777777" w:rsidR="004714D5" w:rsidRPr="00D354B7" w:rsidRDefault="004714D5" w:rsidP="004714D5">
      <w:pPr>
        <w:pStyle w:val="Tijeloteksta"/>
        <w:rPr>
          <w:rFonts w:eastAsiaTheme="minorEastAsia"/>
        </w:rPr>
      </w:pPr>
      <w:r w:rsidRPr="00D354B7">
        <w:rPr>
          <w:rFonts w:eastAsiaTheme="minorEastAsia"/>
        </w:rPr>
        <w:t>Sukladno smanjenju rashoda na svim pozicijama financijskog plana proračuna, smanjeni su i planirani rashodi za nabavu i to u vrijednosti:</w:t>
      </w:r>
    </w:p>
    <w:p w14:paraId="7E225228" w14:textId="77777777" w:rsidR="004714D5" w:rsidRPr="00D354B7" w:rsidRDefault="004714D5" w:rsidP="004714D5">
      <w:pPr>
        <w:pStyle w:val="Tijeloteksta"/>
        <w:rPr>
          <w:rFonts w:eastAsiaTheme="minorEastAsia"/>
          <w:color w:val="FF0000"/>
        </w:rPr>
      </w:pPr>
    </w:p>
    <w:tbl>
      <w:tblPr>
        <w:tblW w:w="4360" w:type="dxa"/>
        <w:tblLook w:val="04A0" w:firstRow="1" w:lastRow="0" w:firstColumn="1" w:lastColumn="0" w:noHBand="0" w:noVBand="1"/>
      </w:tblPr>
      <w:tblGrid>
        <w:gridCol w:w="3184"/>
        <w:gridCol w:w="1176"/>
      </w:tblGrid>
      <w:tr w:rsidR="004714D5" w:rsidRPr="00D354B7" w14:paraId="6A3FB0C4" w14:textId="77777777" w:rsidTr="00985C8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BEC6" w14:textId="77777777" w:rsidR="004714D5" w:rsidRPr="00D354B7" w:rsidRDefault="004714D5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 xml:space="preserve">Uredski materijal </w:t>
            </w:r>
          </w:p>
        </w:tc>
        <w:tc>
          <w:tcPr>
            <w:tcW w:w="960" w:type="dxa"/>
            <w:vAlign w:val="bottom"/>
          </w:tcPr>
          <w:p w14:paraId="4EC15751" w14:textId="77777777" w:rsidR="004714D5" w:rsidRPr="00D354B7" w:rsidRDefault="004714D5" w:rsidP="00985C8A">
            <w:pPr>
              <w:jc w:val="right"/>
              <w:rPr>
                <w:color w:val="000000"/>
              </w:rPr>
            </w:pPr>
            <w:r w:rsidRPr="00D354B7">
              <w:rPr>
                <w:color w:val="000000"/>
              </w:rPr>
              <w:t>38.400,00</w:t>
            </w:r>
          </w:p>
        </w:tc>
      </w:tr>
      <w:tr w:rsidR="004714D5" w:rsidRPr="00D354B7" w14:paraId="7EE6C73B" w14:textId="77777777" w:rsidTr="00985C8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3016" w14:textId="77777777" w:rsidR="004714D5" w:rsidRPr="00D354B7" w:rsidRDefault="004714D5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Distribucija električne energije</w:t>
            </w:r>
          </w:p>
        </w:tc>
        <w:tc>
          <w:tcPr>
            <w:tcW w:w="0" w:type="auto"/>
            <w:vAlign w:val="bottom"/>
          </w:tcPr>
          <w:p w14:paraId="7FDA9082" w14:textId="77777777" w:rsidR="004714D5" w:rsidRPr="00D354B7" w:rsidRDefault="004714D5" w:rsidP="00985C8A">
            <w:pPr>
              <w:jc w:val="right"/>
              <w:rPr>
                <w:color w:val="000000"/>
              </w:rPr>
            </w:pPr>
            <w:r w:rsidRPr="00D354B7">
              <w:rPr>
                <w:color w:val="000000"/>
              </w:rPr>
              <w:t>26.000,00</w:t>
            </w:r>
          </w:p>
        </w:tc>
      </w:tr>
      <w:tr w:rsidR="004714D5" w:rsidRPr="00D354B7" w14:paraId="28DEE33B" w14:textId="77777777" w:rsidTr="00985C8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13F2" w14:textId="77777777" w:rsidR="004714D5" w:rsidRPr="00D354B7" w:rsidRDefault="004714D5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Ostali izvori opskrbe energijom i distribucije energije</w:t>
            </w:r>
          </w:p>
        </w:tc>
        <w:tc>
          <w:tcPr>
            <w:tcW w:w="0" w:type="auto"/>
            <w:vAlign w:val="bottom"/>
          </w:tcPr>
          <w:p w14:paraId="2AE83250" w14:textId="77777777" w:rsidR="004714D5" w:rsidRPr="00D354B7" w:rsidRDefault="004714D5" w:rsidP="00985C8A">
            <w:pPr>
              <w:jc w:val="right"/>
              <w:rPr>
                <w:color w:val="000000"/>
              </w:rPr>
            </w:pPr>
            <w:r w:rsidRPr="00D354B7">
              <w:rPr>
                <w:color w:val="000000"/>
              </w:rPr>
              <w:t>32.166,70</w:t>
            </w:r>
          </w:p>
        </w:tc>
      </w:tr>
      <w:tr w:rsidR="004714D5" w:rsidRPr="00D354B7" w14:paraId="5395A7D1" w14:textId="77777777" w:rsidTr="00985C8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22CE" w14:textId="77777777" w:rsidR="004714D5" w:rsidRPr="00D354B7" w:rsidRDefault="004714D5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Oprema za obrazovne potrebe</w:t>
            </w:r>
          </w:p>
        </w:tc>
        <w:tc>
          <w:tcPr>
            <w:tcW w:w="0" w:type="auto"/>
            <w:vAlign w:val="bottom"/>
          </w:tcPr>
          <w:p w14:paraId="2B04008B" w14:textId="77777777" w:rsidR="004714D5" w:rsidRPr="00D354B7" w:rsidRDefault="004714D5" w:rsidP="00985C8A">
            <w:pPr>
              <w:jc w:val="right"/>
              <w:rPr>
                <w:color w:val="000000"/>
              </w:rPr>
            </w:pPr>
            <w:r w:rsidRPr="00D354B7">
              <w:rPr>
                <w:color w:val="000000"/>
              </w:rPr>
              <w:t>25.621,01</w:t>
            </w:r>
          </w:p>
        </w:tc>
      </w:tr>
      <w:tr w:rsidR="004714D5" w:rsidRPr="00D354B7" w14:paraId="023F91A5" w14:textId="77777777" w:rsidTr="00985C8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D62B" w14:textId="77777777" w:rsidR="004714D5" w:rsidRPr="00D354B7" w:rsidRDefault="004714D5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Razne usluge popravka i održavanja</w:t>
            </w:r>
          </w:p>
        </w:tc>
        <w:tc>
          <w:tcPr>
            <w:tcW w:w="0" w:type="auto"/>
            <w:vAlign w:val="bottom"/>
          </w:tcPr>
          <w:p w14:paraId="3E4BEFE9" w14:textId="77777777" w:rsidR="004714D5" w:rsidRPr="00D354B7" w:rsidRDefault="004714D5" w:rsidP="00985C8A">
            <w:pPr>
              <w:jc w:val="right"/>
              <w:rPr>
                <w:color w:val="000000"/>
              </w:rPr>
            </w:pPr>
            <w:r w:rsidRPr="00D354B7">
              <w:rPr>
                <w:color w:val="000000"/>
              </w:rPr>
              <w:t>14.960,00</w:t>
            </w:r>
          </w:p>
        </w:tc>
      </w:tr>
      <w:tr w:rsidR="004714D5" w:rsidRPr="00D354B7" w14:paraId="39B7B836" w14:textId="77777777" w:rsidTr="00985C8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0BCE" w14:textId="77777777" w:rsidR="004714D5" w:rsidRPr="00D354B7" w:rsidRDefault="004714D5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Distribucija vode</w:t>
            </w:r>
          </w:p>
        </w:tc>
        <w:tc>
          <w:tcPr>
            <w:tcW w:w="0" w:type="auto"/>
            <w:vAlign w:val="bottom"/>
          </w:tcPr>
          <w:p w14:paraId="64A8C5C3" w14:textId="77777777" w:rsidR="004714D5" w:rsidRPr="00D354B7" w:rsidRDefault="004714D5" w:rsidP="00985C8A">
            <w:pPr>
              <w:jc w:val="right"/>
              <w:rPr>
                <w:color w:val="000000"/>
              </w:rPr>
            </w:pPr>
            <w:r w:rsidRPr="00D354B7">
              <w:rPr>
                <w:color w:val="000000"/>
              </w:rPr>
              <w:t>8.000,00</w:t>
            </w:r>
          </w:p>
        </w:tc>
      </w:tr>
      <w:tr w:rsidR="004714D5" w:rsidRPr="00D354B7" w14:paraId="06BB358F" w14:textId="77777777" w:rsidTr="00985C8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B872" w14:textId="77777777" w:rsidR="004714D5" w:rsidRPr="00D354B7" w:rsidRDefault="004714D5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Komunalne usluge</w:t>
            </w:r>
          </w:p>
        </w:tc>
        <w:tc>
          <w:tcPr>
            <w:tcW w:w="0" w:type="auto"/>
            <w:vAlign w:val="bottom"/>
          </w:tcPr>
          <w:p w14:paraId="470ADC88" w14:textId="77777777" w:rsidR="004714D5" w:rsidRPr="00D354B7" w:rsidRDefault="004714D5" w:rsidP="00985C8A">
            <w:pPr>
              <w:jc w:val="right"/>
              <w:rPr>
                <w:color w:val="000000"/>
              </w:rPr>
            </w:pPr>
            <w:r w:rsidRPr="00D354B7">
              <w:rPr>
                <w:color w:val="000000"/>
              </w:rPr>
              <w:t>6.311,00</w:t>
            </w:r>
          </w:p>
        </w:tc>
      </w:tr>
      <w:tr w:rsidR="004714D5" w:rsidRPr="00D354B7" w14:paraId="715B0E8E" w14:textId="77777777" w:rsidTr="00985C8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74DB" w14:textId="77777777" w:rsidR="004714D5" w:rsidRPr="00D354B7" w:rsidRDefault="004714D5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Usluge tiskanja</w:t>
            </w:r>
          </w:p>
        </w:tc>
        <w:tc>
          <w:tcPr>
            <w:tcW w:w="0" w:type="auto"/>
            <w:vAlign w:val="bottom"/>
          </w:tcPr>
          <w:p w14:paraId="1449E175" w14:textId="77777777" w:rsidR="004714D5" w:rsidRPr="00D354B7" w:rsidRDefault="004714D5" w:rsidP="00985C8A">
            <w:pPr>
              <w:jc w:val="right"/>
              <w:rPr>
                <w:color w:val="000000"/>
              </w:rPr>
            </w:pPr>
            <w:r w:rsidRPr="00D354B7">
              <w:rPr>
                <w:color w:val="000000"/>
              </w:rPr>
              <w:t>20000</w:t>
            </w:r>
          </w:p>
        </w:tc>
      </w:tr>
      <w:tr w:rsidR="004714D5" w:rsidRPr="00D354B7" w14:paraId="50392AA4" w14:textId="77777777" w:rsidTr="00985C8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619C" w14:textId="77777777" w:rsidR="004714D5" w:rsidRPr="00D354B7" w:rsidRDefault="004714D5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 xml:space="preserve">Usluge osiguranja  </w:t>
            </w:r>
          </w:p>
        </w:tc>
        <w:tc>
          <w:tcPr>
            <w:tcW w:w="0" w:type="auto"/>
            <w:vAlign w:val="bottom"/>
          </w:tcPr>
          <w:p w14:paraId="398F799C" w14:textId="77777777" w:rsidR="004714D5" w:rsidRPr="00D354B7" w:rsidRDefault="004714D5" w:rsidP="00985C8A">
            <w:pPr>
              <w:jc w:val="right"/>
              <w:rPr>
                <w:color w:val="000000"/>
              </w:rPr>
            </w:pPr>
            <w:r w:rsidRPr="00D354B7">
              <w:rPr>
                <w:color w:val="000000"/>
              </w:rPr>
              <w:t>7.792,70</w:t>
            </w:r>
          </w:p>
        </w:tc>
      </w:tr>
      <w:tr w:rsidR="004714D5" w:rsidRPr="00D354B7" w14:paraId="0B0223FC" w14:textId="77777777" w:rsidTr="00985C8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AEAB" w14:textId="77777777" w:rsidR="004714D5" w:rsidRPr="00D354B7" w:rsidRDefault="004714D5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Usluge hotela, restorana i trgovine na malo</w:t>
            </w:r>
          </w:p>
        </w:tc>
        <w:tc>
          <w:tcPr>
            <w:tcW w:w="0" w:type="auto"/>
            <w:vAlign w:val="bottom"/>
          </w:tcPr>
          <w:p w14:paraId="0CAAAED7" w14:textId="77777777" w:rsidR="004714D5" w:rsidRPr="00D354B7" w:rsidRDefault="004714D5" w:rsidP="00985C8A">
            <w:pPr>
              <w:jc w:val="right"/>
              <w:rPr>
                <w:color w:val="000000"/>
              </w:rPr>
            </w:pPr>
            <w:r w:rsidRPr="00D354B7">
              <w:rPr>
                <w:color w:val="000000"/>
              </w:rPr>
              <w:t>5.049,34</w:t>
            </w:r>
          </w:p>
        </w:tc>
      </w:tr>
      <w:tr w:rsidR="004714D5" w:rsidRPr="00D354B7" w14:paraId="4ACD5213" w14:textId="77777777" w:rsidTr="00985C8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1EA9" w14:textId="77777777" w:rsidR="004714D5" w:rsidRPr="00D354B7" w:rsidRDefault="004714D5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Računalna oprema</w:t>
            </w:r>
          </w:p>
        </w:tc>
        <w:tc>
          <w:tcPr>
            <w:tcW w:w="0" w:type="auto"/>
            <w:vAlign w:val="bottom"/>
          </w:tcPr>
          <w:p w14:paraId="4D44285D" w14:textId="77777777" w:rsidR="004714D5" w:rsidRPr="00D354B7" w:rsidRDefault="004714D5" w:rsidP="00985C8A">
            <w:pPr>
              <w:jc w:val="right"/>
              <w:rPr>
                <w:color w:val="000000"/>
              </w:rPr>
            </w:pPr>
            <w:r w:rsidRPr="00D354B7">
              <w:rPr>
                <w:color w:val="000000"/>
              </w:rPr>
              <w:t>25.360,00</w:t>
            </w:r>
          </w:p>
        </w:tc>
      </w:tr>
      <w:tr w:rsidR="004714D5" w:rsidRPr="00D354B7" w14:paraId="0E9EB4F2" w14:textId="77777777" w:rsidTr="00985C8A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7805" w14:textId="77777777" w:rsidR="004714D5" w:rsidRPr="00D354B7" w:rsidRDefault="004714D5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Knjige za knjižnice</w:t>
            </w:r>
          </w:p>
        </w:tc>
        <w:tc>
          <w:tcPr>
            <w:tcW w:w="0" w:type="auto"/>
            <w:vAlign w:val="bottom"/>
          </w:tcPr>
          <w:p w14:paraId="42533ED8" w14:textId="77777777" w:rsidR="004714D5" w:rsidRPr="00D354B7" w:rsidRDefault="004714D5" w:rsidP="00985C8A">
            <w:pPr>
              <w:jc w:val="right"/>
              <w:rPr>
                <w:color w:val="000000"/>
              </w:rPr>
            </w:pPr>
            <w:r w:rsidRPr="00D354B7">
              <w:rPr>
                <w:color w:val="000000"/>
              </w:rPr>
              <w:t>5.600,00</w:t>
            </w:r>
          </w:p>
        </w:tc>
      </w:tr>
    </w:tbl>
    <w:p w14:paraId="51009D27" w14:textId="77777777" w:rsidR="004714D5" w:rsidRPr="00D354B7" w:rsidRDefault="004714D5" w:rsidP="004B6F87">
      <w:pPr>
        <w:pStyle w:val="Bezproreda"/>
        <w:rPr>
          <w:rFonts w:ascii="Times New Roman" w:hAnsi="Times New Roman"/>
          <w:sz w:val="24"/>
          <w:szCs w:val="24"/>
        </w:rPr>
      </w:pPr>
    </w:p>
    <w:p w14:paraId="4F3C731E" w14:textId="77777777" w:rsidR="004B6F87" w:rsidRPr="00D354B7" w:rsidRDefault="004B6F87" w:rsidP="004B6F87">
      <w:r w:rsidRPr="00D354B7">
        <w:t>Nakon kraće rasprave jednoglasno je donesena sljedeća</w:t>
      </w:r>
    </w:p>
    <w:p w14:paraId="5D191E03" w14:textId="77777777" w:rsidR="004B6F87" w:rsidRPr="00D354B7" w:rsidRDefault="004B6F87" w:rsidP="004B6F87">
      <w:pPr>
        <w:tabs>
          <w:tab w:val="left" w:pos="2808"/>
        </w:tabs>
        <w:jc w:val="center"/>
      </w:pPr>
      <w:r w:rsidRPr="00D354B7">
        <w:t>ODLUKA</w:t>
      </w:r>
    </w:p>
    <w:p w14:paraId="27A14A4F" w14:textId="5E39E078" w:rsidR="004B6F87" w:rsidRPr="00D354B7" w:rsidRDefault="004B6F87" w:rsidP="004B6F87">
      <w:pPr>
        <w:tabs>
          <w:tab w:val="left" w:pos="2808"/>
        </w:tabs>
        <w:jc w:val="both"/>
      </w:pPr>
      <w:r w:rsidRPr="00D354B7">
        <w:t>Donose se Izmjene i dopune plana nabave Gimnazije „Matija Mesić“, Slavonski Brod  za 20</w:t>
      </w:r>
      <w:r w:rsidR="004714D5" w:rsidRPr="00D354B7">
        <w:t>20</w:t>
      </w:r>
      <w:r w:rsidRPr="00D354B7">
        <w:t>. godinu.</w:t>
      </w:r>
    </w:p>
    <w:p w14:paraId="6F2222AE" w14:textId="18209927" w:rsidR="009F442A" w:rsidRPr="00D354B7" w:rsidRDefault="009F442A" w:rsidP="00951AD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5A02F7B" w14:textId="77777777" w:rsidR="00B571EF" w:rsidRPr="00D354B7" w:rsidRDefault="00B571EF" w:rsidP="00951AD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C45F260" w14:textId="4F7A28EB" w:rsidR="0043221F" w:rsidRPr="00D354B7" w:rsidRDefault="0043221F" w:rsidP="00951AD1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D354B7">
        <w:rPr>
          <w:rFonts w:ascii="Times New Roman" w:hAnsi="Times New Roman"/>
          <w:b/>
          <w:bCs/>
          <w:sz w:val="24"/>
          <w:szCs w:val="24"/>
        </w:rPr>
        <w:lastRenderedPageBreak/>
        <w:t>Ad 4.</w:t>
      </w:r>
    </w:p>
    <w:p w14:paraId="238E9704" w14:textId="77777777" w:rsidR="008F2973" w:rsidRPr="00D354B7" w:rsidRDefault="008F2973" w:rsidP="008F2973">
      <w:pPr>
        <w:jc w:val="both"/>
        <w:rPr>
          <w:color w:val="000000" w:themeColor="text1"/>
        </w:rPr>
      </w:pPr>
      <w:r w:rsidRPr="00D354B7">
        <w:rPr>
          <w:color w:val="000000" w:themeColor="text1"/>
        </w:rPr>
        <w:t>Proračun za 2021. godinu planiran je u iznosu od 12.323.784,00 kn.</w:t>
      </w:r>
    </w:p>
    <w:p w14:paraId="30442FB9" w14:textId="77777777" w:rsidR="008F2973" w:rsidRPr="00D354B7" w:rsidRDefault="008F2973" w:rsidP="008F2973">
      <w:pPr>
        <w:jc w:val="both"/>
        <w:rPr>
          <w:color w:val="000000" w:themeColor="text1"/>
          <w:shd w:val="clear" w:color="auto" w:fill="FFFFFF"/>
        </w:rPr>
      </w:pPr>
      <w:r w:rsidRPr="00D354B7">
        <w:rPr>
          <w:color w:val="000000" w:themeColor="text1"/>
        </w:rPr>
        <w:t xml:space="preserve">Prema računu financiranja, prihodi poslovanja planirani su u </w:t>
      </w:r>
      <w:r w:rsidRPr="00D354B7">
        <w:t xml:space="preserve">iznosu 11.798.784,00 </w:t>
      </w:r>
      <w:r w:rsidRPr="00D354B7">
        <w:rPr>
          <w:color w:val="000000" w:themeColor="text1"/>
        </w:rPr>
        <w:t xml:space="preserve">kn a prihodi od prodaje nefinancijske imovine nisu planirani. Rashodi poslovanja iznose 11.892.484,00 kn, a rashodi za nabavu nefinancijske imovine 431.300,00 kn. Primici od financijske imovine i zaduživanja i izdaci za financijsku imovinu i otplate zajmova također nisu planirani. </w:t>
      </w:r>
    </w:p>
    <w:p w14:paraId="42E799AF" w14:textId="77777777" w:rsidR="008F2973" w:rsidRPr="00D354B7" w:rsidRDefault="008F2973" w:rsidP="008F2973">
      <w:pPr>
        <w:jc w:val="both"/>
        <w:rPr>
          <w:color w:val="000000" w:themeColor="text1"/>
        </w:rPr>
      </w:pPr>
      <w:r w:rsidRPr="00D354B7">
        <w:rPr>
          <w:color w:val="000000" w:themeColor="text1"/>
        </w:rPr>
        <w:t xml:space="preserve">Prema izvoru financiranja, prihodi su planirani u slijedećim iznosima: </w:t>
      </w:r>
    </w:p>
    <w:p w14:paraId="49FFA15F" w14:textId="77777777" w:rsidR="008F2973" w:rsidRPr="00D354B7" w:rsidRDefault="008F2973" w:rsidP="008F2973">
      <w:pPr>
        <w:pStyle w:val="Odlomakpopisa"/>
        <w:numPr>
          <w:ilvl w:val="0"/>
          <w:numId w:val="15"/>
        </w:numPr>
        <w:spacing w:after="160" w:line="259" w:lineRule="auto"/>
        <w:contextualSpacing/>
        <w:jc w:val="both"/>
        <w:rPr>
          <w:color w:val="000000" w:themeColor="text1"/>
        </w:rPr>
      </w:pPr>
      <w:r w:rsidRPr="00D354B7">
        <w:rPr>
          <w:color w:val="000000" w:themeColor="text1"/>
        </w:rPr>
        <w:t>Opći prihodi i primici – županijski proračun  1.062.284,00 kn</w:t>
      </w:r>
    </w:p>
    <w:p w14:paraId="6EDE8855" w14:textId="77777777" w:rsidR="008F2973" w:rsidRPr="00D354B7" w:rsidRDefault="008F2973" w:rsidP="008F2973">
      <w:pPr>
        <w:pStyle w:val="Odlomakpopisa"/>
        <w:numPr>
          <w:ilvl w:val="0"/>
          <w:numId w:val="15"/>
        </w:numPr>
        <w:spacing w:after="160" w:line="259" w:lineRule="auto"/>
        <w:contextualSpacing/>
        <w:jc w:val="both"/>
        <w:rPr>
          <w:color w:val="000000" w:themeColor="text1"/>
        </w:rPr>
      </w:pPr>
      <w:r w:rsidRPr="00D354B7">
        <w:rPr>
          <w:color w:val="000000" w:themeColor="text1"/>
        </w:rPr>
        <w:t>Vlastiti prihodi 215.000,00 kn</w:t>
      </w:r>
    </w:p>
    <w:p w14:paraId="6A212860" w14:textId="77777777" w:rsidR="008F2973" w:rsidRPr="00D354B7" w:rsidRDefault="008F2973" w:rsidP="008F2973">
      <w:pPr>
        <w:pStyle w:val="Odlomakpopisa"/>
        <w:numPr>
          <w:ilvl w:val="0"/>
          <w:numId w:val="15"/>
        </w:numPr>
        <w:spacing w:after="160" w:line="259" w:lineRule="auto"/>
        <w:contextualSpacing/>
        <w:jc w:val="both"/>
        <w:rPr>
          <w:color w:val="000000" w:themeColor="text1"/>
        </w:rPr>
      </w:pPr>
      <w:r w:rsidRPr="00D354B7">
        <w:rPr>
          <w:color w:val="000000" w:themeColor="text1"/>
        </w:rPr>
        <w:t>Prihodi za posebne namjene 24.500,00 kn</w:t>
      </w:r>
    </w:p>
    <w:p w14:paraId="1516E2B0" w14:textId="77777777" w:rsidR="008F2973" w:rsidRPr="00D354B7" w:rsidRDefault="008F2973" w:rsidP="008F2973">
      <w:pPr>
        <w:pStyle w:val="Odlomakpopisa"/>
        <w:numPr>
          <w:ilvl w:val="0"/>
          <w:numId w:val="15"/>
        </w:numPr>
        <w:spacing w:after="160" w:line="259" w:lineRule="auto"/>
        <w:contextualSpacing/>
        <w:jc w:val="both"/>
        <w:rPr>
          <w:color w:val="000000" w:themeColor="text1"/>
        </w:rPr>
      </w:pPr>
      <w:r w:rsidRPr="00D354B7">
        <w:rPr>
          <w:color w:val="000000" w:themeColor="text1"/>
        </w:rPr>
        <w:t>Pomoći 10.880.000,00 kn</w:t>
      </w:r>
    </w:p>
    <w:p w14:paraId="2A033E6C" w14:textId="77777777" w:rsidR="008F2973" w:rsidRPr="00D354B7" w:rsidRDefault="008F2973" w:rsidP="008F2973">
      <w:pPr>
        <w:pStyle w:val="Odlomakpopisa"/>
        <w:numPr>
          <w:ilvl w:val="0"/>
          <w:numId w:val="15"/>
        </w:numPr>
        <w:spacing w:after="160" w:line="259" w:lineRule="auto"/>
        <w:contextualSpacing/>
        <w:jc w:val="both"/>
        <w:rPr>
          <w:color w:val="000000" w:themeColor="text1"/>
        </w:rPr>
      </w:pPr>
      <w:r w:rsidRPr="00D354B7">
        <w:rPr>
          <w:color w:val="000000" w:themeColor="text1"/>
        </w:rPr>
        <w:t>Donacije 142.000,00 kn</w:t>
      </w:r>
    </w:p>
    <w:p w14:paraId="597E8FD2" w14:textId="77777777" w:rsidR="008F2973" w:rsidRPr="00D354B7" w:rsidRDefault="008F2973" w:rsidP="008F2973">
      <w:pPr>
        <w:jc w:val="both"/>
        <w:rPr>
          <w:color w:val="000000" w:themeColor="text1"/>
        </w:rPr>
      </w:pPr>
      <w:r w:rsidRPr="00D354B7">
        <w:rPr>
          <w:color w:val="000000" w:themeColor="text1"/>
        </w:rPr>
        <w:t xml:space="preserve">Rashodi poslovanja planirani su u iznosu 11.892.484,00 kn, a struktura je sljedeća:  </w:t>
      </w:r>
    </w:p>
    <w:p w14:paraId="67605C47" w14:textId="77777777" w:rsidR="008F2973" w:rsidRPr="00D354B7" w:rsidRDefault="008F2973" w:rsidP="008F2973">
      <w:pPr>
        <w:pStyle w:val="Odlomakpopisa"/>
        <w:numPr>
          <w:ilvl w:val="0"/>
          <w:numId w:val="16"/>
        </w:numPr>
        <w:spacing w:after="160" w:line="259" w:lineRule="auto"/>
        <w:contextualSpacing/>
        <w:jc w:val="both"/>
        <w:rPr>
          <w:color w:val="000000" w:themeColor="text1"/>
        </w:rPr>
      </w:pPr>
      <w:r w:rsidRPr="00D354B7">
        <w:rPr>
          <w:color w:val="000000" w:themeColor="text1"/>
        </w:rPr>
        <w:t>Rashodi za zaposlene  10.636.100,00 kn</w:t>
      </w:r>
    </w:p>
    <w:p w14:paraId="76C10CB2" w14:textId="77777777" w:rsidR="008F2973" w:rsidRPr="00D354B7" w:rsidRDefault="008F2973" w:rsidP="008F2973">
      <w:pPr>
        <w:pStyle w:val="Odlomakpopisa"/>
        <w:numPr>
          <w:ilvl w:val="0"/>
          <w:numId w:val="16"/>
        </w:numPr>
        <w:spacing w:after="160" w:line="259" w:lineRule="auto"/>
        <w:contextualSpacing/>
        <w:jc w:val="both"/>
        <w:rPr>
          <w:color w:val="000000" w:themeColor="text1"/>
        </w:rPr>
      </w:pPr>
      <w:r w:rsidRPr="00D354B7">
        <w:rPr>
          <w:color w:val="000000" w:themeColor="text1"/>
        </w:rPr>
        <w:t>Materijalni rashodi  1.255.284,00 kn</w:t>
      </w:r>
    </w:p>
    <w:p w14:paraId="671100FF" w14:textId="77777777" w:rsidR="008F2973" w:rsidRPr="00D354B7" w:rsidRDefault="008F2973" w:rsidP="008F2973">
      <w:pPr>
        <w:pStyle w:val="Odlomakpopisa"/>
        <w:numPr>
          <w:ilvl w:val="0"/>
          <w:numId w:val="16"/>
        </w:numPr>
        <w:spacing w:after="160" w:line="259" w:lineRule="auto"/>
        <w:contextualSpacing/>
        <w:jc w:val="both"/>
        <w:rPr>
          <w:color w:val="000000" w:themeColor="text1"/>
        </w:rPr>
      </w:pPr>
      <w:r w:rsidRPr="00D354B7">
        <w:rPr>
          <w:color w:val="000000" w:themeColor="text1"/>
        </w:rPr>
        <w:t>Financijski rashodi 1.100,00 kn</w:t>
      </w:r>
    </w:p>
    <w:p w14:paraId="12602C0D" w14:textId="77777777" w:rsidR="008F2973" w:rsidRPr="00D354B7" w:rsidRDefault="008F2973" w:rsidP="008F2973">
      <w:pPr>
        <w:pStyle w:val="Odlomakpopisa"/>
        <w:jc w:val="both"/>
        <w:rPr>
          <w:color w:val="000000" w:themeColor="text1"/>
        </w:rPr>
      </w:pPr>
    </w:p>
    <w:p w14:paraId="0E86BA67" w14:textId="77777777" w:rsidR="008F2973" w:rsidRPr="00D354B7" w:rsidRDefault="008F2973" w:rsidP="008F2973">
      <w:pPr>
        <w:jc w:val="both"/>
        <w:rPr>
          <w:color w:val="000000" w:themeColor="text1"/>
        </w:rPr>
      </w:pPr>
      <w:r w:rsidRPr="00D354B7">
        <w:rPr>
          <w:color w:val="000000" w:themeColor="text1"/>
        </w:rPr>
        <w:t xml:space="preserve">Rashodi za nabavu nefinancijske imovine planirani su u iznosu 431.300,00 kn, za nabavu proizvedene dugotrajne imovine u iznosu 411.300,00 kn i za rashode za dodatna ulaganja na postrojenjima i opremi s 20.000,00 kn. </w:t>
      </w:r>
    </w:p>
    <w:p w14:paraId="61A9C66D" w14:textId="77777777" w:rsidR="008F2973" w:rsidRPr="00D354B7" w:rsidRDefault="008F2973" w:rsidP="008F2973">
      <w:pPr>
        <w:jc w:val="both"/>
        <w:rPr>
          <w:color w:val="000000" w:themeColor="text1"/>
        </w:rPr>
      </w:pPr>
    </w:p>
    <w:p w14:paraId="492E289A" w14:textId="77777777" w:rsidR="008F2973" w:rsidRPr="00D354B7" w:rsidRDefault="008F2973" w:rsidP="008F2973">
      <w:pPr>
        <w:jc w:val="both"/>
      </w:pPr>
      <w:r w:rsidRPr="00D354B7">
        <w:t>Plan decentraliziranih sredstava škola je bila dužna uskladiti s s kriterijima za utvrđivanje bilančnih prava za financiranje materijalnih i financijskih rashoda za šk.god. 2020/21. i sukladno tome ukupna bilančna prava iznose 1.036.284,00 kn i to:</w:t>
      </w:r>
    </w:p>
    <w:p w14:paraId="0AD87018" w14:textId="77777777" w:rsidR="008F2973" w:rsidRPr="00D354B7" w:rsidRDefault="008F2973" w:rsidP="008F2973">
      <w:pPr>
        <w:jc w:val="both"/>
        <w:rPr>
          <w:color w:val="FF0000"/>
        </w:rPr>
      </w:pPr>
    </w:p>
    <w:tbl>
      <w:tblPr>
        <w:tblW w:w="17972" w:type="dxa"/>
        <w:tblInd w:w="93" w:type="dxa"/>
        <w:tblLook w:val="04A0" w:firstRow="1" w:lastRow="0" w:firstColumn="1" w:lastColumn="0" w:noHBand="0" w:noVBand="1"/>
      </w:tblPr>
      <w:tblGrid>
        <w:gridCol w:w="8076"/>
        <w:gridCol w:w="1017"/>
        <w:gridCol w:w="727"/>
        <w:gridCol w:w="727"/>
        <w:gridCol w:w="726"/>
        <w:gridCol w:w="726"/>
        <w:gridCol w:w="711"/>
        <w:gridCol w:w="692"/>
        <w:gridCol w:w="250"/>
        <w:gridCol w:w="442"/>
        <w:gridCol w:w="692"/>
        <w:gridCol w:w="692"/>
        <w:gridCol w:w="692"/>
        <w:gridCol w:w="692"/>
        <w:gridCol w:w="222"/>
        <w:gridCol w:w="222"/>
        <w:gridCol w:w="222"/>
        <w:gridCol w:w="222"/>
        <w:gridCol w:w="222"/>
      </w:tblGrid>
      <w:tr w:rsidR="008F2973" w:rsidRPr="00D354B7" w14:paraId="39CDFD00" w14:textId="77777777" w:rsidTr="00985C8A">
        <w:trPr>
          <w:gridAfter w:val="10"/>
          <w:wAfter w:w="4320" w:type="dxa"/>
          <w:trHeight w:val="282"/>
        </w:trPr>
        <w:tc>
          <w:tcPr>
            <w:tcW w:w="136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0FB86" w14:textId="77777777" w:rsidR="008F2973" w:rsidRPr="00D354B7" w:rsidRDefault="008F2973" w:rsidP="00985C8A">
            <w:r w:rsidRPr="00D354B7">
              <w:t>PREMA OPSEGU PROGRAMA:</w:t>
            </w:r>
          </w:p>
        </w:tc>
      </w:tr>
      <w:tr w:rsidR="008F2973" w:rsidRPr="00D354B7" w14:paraId="105066C1" w14:textId="77777777" w:rsidTr="00985C8A">
        <w:trPr>
          <w:gridAfter w:val="10"/>
          <w:wAfter w:w="4320" w:type="dxa"/>
          <w:trHeight w:val="232"/>
        </w:trPr>
        <w:tc>
          <w:tcPr>
            <w:tcW w:w="136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FC11E" w14:textId="77777777" w:rsidR="008F2973" w:rsidRPr="00D354B7" w:rsidRDefault="008F2973" w:rsidP="00985C8A">
            <w:r w:rsidRPr="00D354B7">
              <w:t>S obzirom na 571  učenika , 143.892,00 kn</w:t>
            </w:r>
          </w:p>
        </w:tc>
      </w:tr>
      <w:tr w:rsidR="008F2973" w:rsidRPr="00D354B7" w14:paraId="6DEDCD22" w14:textId="77777777" w:rsidTr="00985C8A">
        <w:trPr>
          <w:gridAfter w:val="10"/>
          <w:wAfter w:w="4320" w:type="dxa"/>
          <w:trHeight w:val="310"/>
        </w:trPr>
        <w:tc>
          <w:tcPr>
            <w:tcW w:w="136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2BF32" w14:textId="77777777" w:rsidR="008F2973" w:rsidRPr="00D354B7" w:rsidRDefault="008F2973" w:rsidP="00985C8A">
            <w:r w:rsidRPr="00D354B7">
              <w:t>S obzirom na 33 razredna odjela,  85.932,00 kn</w:t>
            </w:r>
          </w:p>
        </w:tc>
      </w:tr>
      <w:tr w:rsidR="008F2973" w:rsidRPr="00D354B7" w14:paraId="71DE1724" w14:textId="77777777" w:rsidTr="00985C8A">
        <w:trPr>
          <w:gridAfter w:val="10"/>
          <w:wAfter w:w="4320" w:type="dxa"/>
          <w:trHeight w:val="402"/>
        </w:trPr>
        <w:tc>
          <w:tcPr>
            <w:tcW w:w="136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387D0" w14:textId="77777777" w:rsidR="008F2973" w:rsidRPr="00D354B7" w:rsidRDefault="008F2973" w:rsidP="00985C8A">
            <w:r w:rsidRPr="00D354B7">
              <w:t>S obzirom na 115 računala, 23.460,00 kn</w:t>
            </w:r>
          </w:p>
        </w:tc>
      </w:tr>
      <w:tr w:rsidR="008F2973" w:rsidRPr="00D354B7" w14:paraId="0E0D37F0" w14:textId="77777777" w:rsidTr="00985C8A">
        <w:trPr>
          <w:gridAfter w:val="10"/>
          <w:wAfter w:w="4320" w:type="dxa"/>
          <w:trHeight w:val="255"/>
        </w:trPr>
        <w:tc>
          <w:tcPr>
            <w:tcW w:w="136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AC573" w14:textId="77777777" w:rsidR="008F2973" w:rsidRPr="00D354B7" w:rsidRDefault="008F2973" w:rsidP="00985C8A">
            <w:r w:rsidRPr="00D354B7">
              <w:t xml:space="preserve">S obzirom na 2 školske zgrade, 48.600,00 kn, </w:t>
            </w:r>
          </w:p>
          <w:p w14:paraId="33E5B2E8" w14:textId="77777777" w:rsidR="008F2973" w:rsidRPr="00D354B7" w:rsidRDefault="008F2973" w:rsidP="00985C8A">
            <w:r w:rsidRPr="00D354B7">
              <w:t>Što je ukupno 301 884,00 kn</w:t>
            </w:r>
          </w:p>
        </w:tc>
      </w:tr>
      <w:tr w:rsidR="008F2973" w:rsidRPr="00D354B7" w14:paraId="0B38B7D5" w14:textId="77777777" w:rsidTr="00985C8A">
        <w:trPr>
          <w:gridAfter w:val="10"/>
          <w:wAfter w:w="4320" w:type="dxa"/>
          <w:trHeight w:val="255"/>
        </w:trPr>
        <w:tc>
          <w:tcPr>
            <w:tcW w:w="136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7BADF" w14:textId="77777777" w:rsidR="008F2973" w:rsidRPr="00D354B7" w:rsidRDefault="008F2973" w:rsidP="00985C8A">
            <w:pPr>
              <w:rPr>
                <w:b/>
                <w:bCs/>
                <w:u w:val="single"/>
              </w:rPr>
            </w:pPr>
          </w:p>
        </w:tc>
      </w:tr>
      <w:tr w:rsidR="008F2973" w:rsidRPr="00D354B7" w14:paraId="03C486B6" w14:textId="77777777" w:rsidTr="00985C8A">
        <w:trPr>
          <w:gridAfter w:val="5"/>
          <w:wAfter w:w="1110" w:type="dxa"/>
          <w:trHeight w:val="255"/>
        </w:trPr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7860" w:type="dxa"/>
              <w:tblLook w:val="04A0" w:firstRow="1" w:lastRow="0" w:firstColumn="1" w:lastColumn="0" w:noHBand="0" w:noVBand="1"/>
            </w:tblPr>
            <w:tblGrid>
              <w:gridCol w:w="770"/>
              <w:gridCol w:w="770"/>
              <w:gridCol w:w="770"/>
              <w:gridCol w:w="770"/>
              <w:gridCol w:w="770"/>
              <w:gridCol w:w="770"/>
              <w:gridCol w:w="1120"/>
              <w:gridCol w:w="1180"/>
              <w:gridCol w:w="940"/>
            </w:tblGrid>
            <w:tr w:rsidR="008F2973" w:rsidRPr="00D354B7" w14:paraId="4B8EC1A2" w14:textId="77777777" w:rsidTr="00985C8A">
              <w:trPr>
                <w:trHeight w:val="255"/>
              </w:trPr>
              <w:tc>
                <w:tcPr>
                  <w:tcW w:w="46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9F13069" w14:textId="77777777" w:rsidR="008F2973" w:rsidRPr="00D354B7" w:rsidRDefault="008F2973" w:rsidP="00985C8A">
                  <w:r w:rsidRPr="00D354B7">
                    <w:t>PREMA KRITERIJU STVARNOG TROŠKA planirani su troškovi za: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4DAF14D" w14:textId="77777777" w:rsidR="008F2973" w:rsidRPr="00D354B7" w:rsidRDefault="008F2973" w:rsidP="00985C8A"/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E6809E9" w14:textId="77777777" w:rsidR="008F2973" w:rsidRPr="00D354B7" w:rsidRDefault="008F2973" w:rsidP="00985C8A"/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85121E9" w14:textId="77777777" w:rsidR="008F2973" w:rsidRPr="00D354B7" w:rsidRDefault="008F2973" w:rsidP="00985C8A"/>
              </w:tc>
            </w:tr>
            <w:tr w:rsidR="008F2973" w:rsidRPr="00D354B7" w14:paraId="2FE00CB6" w14:textId="77777777" w:rsidTr="00985C8A">
              <w:trPr>
                <w:trHeight w:val="255"/>
              </w:trPr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EA74376" w14:textId="77777777" w:rsidR="008F2973" w:rsidRPr="00D354B7" w:rsidRDefault="008F2973" w:rsidP="00985C8A"/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1D3D704" w14:textId="77777777" w:rsidR="008F2973" w:rsidRPr="00D354B7" w:rsidRDefault="008F2973" w:rsidP="00985C8A"/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6EC836E" w14:textId="77777777" w:rsidR="008F2973" w:rsidRPr="00D354B7" w:rsidRDefault="008F2973" w:rsidP="00985C8A"/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A7AD7AB" w14:textId="77777777" w:rsidR="008F2973" w:rsidRPr="00D354B7" w:rsidRDefault="008F2973" w:rsidP="00985C8A"/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5B0AA9E" w14:textId="77777777" w:rsidR="008F2973" w:rsidRPr="00D354B7" w:rsidRDefault="008F2973" w:rsidP="00985C8A"/>
              </w:tc>
              <w:tc>
                <w:tcPr>
                  <w:tcW w:w="7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58E2DAA" w14:textId="77777777" w:rsidR="008F2973" w:rsidRPr="00D354B7" w:rsidRDefault="008F2973" w:rsidP="00985C8A"/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A7AAA6C" w14:textId="77777777" w:rsidR="008F2973" w:rsidRPr="00D354B7" w:rsidRDefault="008F2973" w:rsidP="00985C8A"/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EE8DF01" w14:textId="77777777" w:rsidR="008F2973" w:rsidRPr="00D354B7" w:rsidRDefault="008F2973" w:rsidP="00985C8A"/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6C0072D" w14:textId="77777777" w:rsidR="008F2973" w:rsidRPr="00D354B7" w:rsidRDefault="008F2973" w:rsidP="00985C8A"/>
              </w:tc>
            </w:tr>
            <w:tr w:rsidR="008F2973" w:rsidRPr="00D354B7" w14:paraId="442D6EB5" w14:textId="77777777" w:rsidTr="00985C8A">
              <w:trPr>
                <w:trHeight w:val="255"/>
              </w:trPr>
              <w:tc>
                <w:tcPr>
                  <w:tcW w:w="57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5460E8" w14:textId="77777777" w:rsidR="008F2973" w:rsidRPr="00D354B7" w:rsidRDefault="008F2973" w:rsidP="00985C8A">
                  <w:r w:rsidRPr="00D354B7">
                    <w:t>energiju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16865C" w14:textId="77777777" w:rsidR="008F2973" w:rsidRPr="00D354B7" w:rsidRDefault="008F2973" w:rsidP="00985C8A">
                  <w:pPr>
                    <w:jc w:val="right"/>
                  </w:pPr>
                  <w:r w:rsidRPr="00D354B7">
                    <w:t>500.000,00</w:t>
                  </w:r>
                </w:p>
              </w:tc>
            </w:tr>
            <w:tr w:rsidR="008F2973" w:rsidRPr="00D354B7" w14:paraId="40EC4999" w14:textId="77777777" w:rsidTr="00985C8A">
              <w:trPr>
                <w:trHeight w:val="255"/>
              </w:trPr>
              <w:tc>
                <w:tcPr>
                  <w:tcW w:w="57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FCF630" w14:textId="77777777" w:rsidR="008F2973" w:rsidRPr="00D354B7" w:rsidRDefault="008F2973" w:rsidP="00985C8A">
                  <w:r w:rsidRPr="00D354B7">
                    <w:t>pedagošku dokumentaciju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7D6083" w14:textId="77777777" w:rsidR="008F2973" w:rsidRPr="00D354B7" w:rsidRDefault="008F2973" w:rsidP="00985C8A">
                  <w:pPr>
                    <w:jc w:val="right"/>
                  </w:pPr>
                  <w:r w:rsidRPr="00D354B7">
                    <w:t>5.000,00</w:t>
                  </w:r>
                </w:p>
              </w:tc>
            </w:tr>
            <w:tr w:rsidR="008F2973" w:rsidRPr="00D354B7" w14:paraId="34F0647E" w14:textId="77777777" w:rsidTr="00985C8A">
              <w:trPr>
                <w:trHeight w:val="255"/>
              </w:trPr>
              <w:tc>
                <w:tcPr>
                  <w:tcW w:w="57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D03B6A" w14:textId="77777777" w:rsidR="008F2973" w:rsidRPr="00D354B7" w:rsidRDefault="008F2973" w:rsidP="00985C8A">
                  <w:r w:rsidRPr="00D354B7">
                    <w:t>zdravstvene preglede zaposlenika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841A44" w14:textId="77777777" w:rsidR="008F2973" w:rsidRPr="00D354B7" w:rsidRDefault="008F2973" w:rsidP="00985C8A">
                  <w:pPr>
                    <w:jc w:val="right"/>
                  </w:pPr>
                  <w:r w:rsidRPr="00D354B7">
                    <w:t>15.000,00</w:t>
                  </w:r>
                </w:p>
              </w:tc>
            </w:tr>
            <w:tr w:rsidR="008F2973" w:rsidRPr="00D354B7" w14:paraId="480CB13A" w14:textId="77777777" w:rsidTr="00985C8A">
              <w:trPr>
                <w:trHeight w:val="255"/>
              </w:trPr>
              <w:tc>
                <w:tcPr>
                  <w:tcW w:w="57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4BFBAF" w14:textId="77777777" w:rsidR="008F2973" w:rsidRPr="00D354B7" w:rsidRDefault="008F2973" w:rsidP="00985C8A">
                  <w:r w:rsidRPr="00D354B7">
                    <w:t>prijevoz zaposlenika za dolazak na posao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032E1B" w14:textId="77777777" w:rsidR="008F2973" w:rsidRPr="00D354B7" w:rsidRDefault="008F2973" w:rsidP="00985C8A">
                  <w:pPr>
                    <w:jc w:val="right"/>
                  </w:pPr>
                  <w:r w:rsidRPr="00D354B7">
                    <w:t>200.000,00</w:t>
                  </w:r>
                </w:p>
              </w:tc>
            </w:tr>
            <w:tr w:rsidR="008F2973" w:rsidRPr="00D354B7" w14:paraId="5FB2303D" w14:textId="77777777" w:rsidTr="00985C8A">
              <w:trPr>
                <w:trHeight w:val="255"/>
              </w:trPr>
              <w:tc>
                <w:tcPr>
                  <w:tcW w:w="57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F7DBBB" w14:textId="77777777" w:rsidR="008F2973" w:rsidRPr="00D354B7" w:rsidRDefault="008F2973" w:rsidP="00985C8A">
                  <w:r w:rsidRPr="00D354B7">
                    <w:t>osiguranje imovine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B570B9" w14:textId="77777777" w:rsidR="008F2973" w:rsidRPr="00D354B7" w:rsidRDefault="008F2973" w:rsidP="00985C8A">
                  <w:pPr>
                    <w:jc w:val="right"/>
                  </w:pPr>
                  <w:r w:rsidRPr="00D354B7">
                    <w:t>2.000,00</w:t>
                  </w:r>
                </w:p>
              </w:tc>
            </w:tr>
            <w:tr w:rsidR="008F2973" w:rsidRPr="00D354B7" w14:paraId="101B47F2" w14:textId="77777777" w:rsidTr="00985C8A">
              <w:trPr>
                <w:trHeight w:val="255"/>
              </w:trPr>
              <w:tc>
                <w:tcPr>
                  <w:tcW w:w="57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F1757E" w14:textId="77777777" w:rsidR="008F2973" w:rsidRPr="00D354B7" w:rsidRDefault="008F2973" w:rsidP="00985C8A">
                  <w:r w:rsidRPr="00D354B7">
                    <w:t>troškove Hrv. voda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353ABD" w14:textId="77777777" w:rsidR="008F2973" w:rsidRPr="00D354B7" w:rsidRDefault="008F2973" w:rsidP="00985C8A">
                  <w:pPr>
                    <w:jc w:val="right"/>
                  </w:pPr>
                  <w:r w:rsidRPr="00D354B7">
                    <w:t>10.000,00</w:t>
                  </w:r>
                </w:p>
              </w:tc>
            </w:tr>
            <w:tr w:rsidR="008F2973" w:rsidRPr="00D354B7" w14:paraId="1298EDA7" w14:textId="77777777" w:rsidTr="00985C8A">
              <w:trPr>
                <w:trHeight w:val="255"/>
              </w:trPr>
              <w:tc>
                <w:tcPr>
                  <w:tcW w:w="57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A3B5E2" w14:textId="77777777" w:rsidR="008F2973" w:rsidRPr="00D354B7" w:rsidRDefault="008F2973" w:rsidP="00985C8A">
                  <w:r w:rsidRPr="00D354B7">
                    <w:t>Troškove za tehničara u sklopu projekta e-škole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853D9A" w14:textId="77777777" w:rsidR="008F2973" w:rsidRPr="00D354B7" w:rsidRDefault="008F2973" w:rsidP="00985C8A">
                  <w:pPr>
                    <w:jc w:val="right"/>
                  </w:pPr>
                  <w:r w:rsidRPr="00D354B7">
                    <w:t>2.400,00</w:t>
                  </w:r>
                </w:p>
              </w:tc>
            </w:tr>
            <w:tr w:rsidR="008F2973" w:rsidRPr="00D354B7" w14:paraId="09C0BC21" w14:textId="77777777" w:rsidTr="00985C8A">
              <w:trPr>
                <w:trHeight w:val="255"/>
              </w:trPr>
              <w:tc>
                <w:tcPr>
                  <w:tcW w:w="57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E1E132" w14:textId="77777777" w:rsidR="008F2973" w:rsidRPr="00D354B7" w:rsidRDefault="008F2973" w:rsidP="00985C8A">
                  <w:pPr>
                    <w:rPr>
                      <w:b/>
                      <w:bCs/>
                      <w:u w:val="single"/>
                    </w:rPr>
                  </w:pPr>
                  <w:r w:rsidRPr="00D354B7">
                    <w:rPr>
                      <w:b/>
                      <w:bCs/>
                      <w:u w:val="single"/>
                    </w:rPr>
                    <w:t>UKUPNO</w:t>
                  </w:r>
                </w:p>
              </w:tc>
              <w:tc>
                <w:tcPr>
                  <w:tcW w:w="2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88E4DC" w14:textId="77777777" w:rsidR="008F2973" w:rsidRPr="00D354B7" w:rsidRDefault="008F2973" w:rsidP="00985C8A">
                  <w:pPr>
                    <w:jc w:val="right"/>
                    <w:rPr>
                      <w:b/>
                      <w:bCs/>
                      <w:u w:val="single"/>
                    </w:rPr>
                  </w:pPr>
                  <w:r w:rsidRPr="00D354B7">
                    <w:rPr>
                      <w:b/>
                      <w:bCs/>
                      <w:u w:val="single"/>
                    </w:rPr>
                    <w:t>734.400,00</w:t>
                  </w:r>
                </w:p>
              </w:tc>
            </w:tr>
          </w:tbl>
          <w:p w14:paraId="41FE04DF" w14:textId="77777777" w:rsidR="008F2973" w:rsidRPr="00D354B7" w:rsidRDefault="008F2973" w:rsidP="00985C8A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DB268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21FFE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20F70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7366B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F9518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774B0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45BE7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69033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6C1DA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7B36B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AE704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vAlign w:val="center"/>
            <w:hideMark/>
          </w:tcPr>
          <w:p w14:paraId="79FD4171" w14:textId="77777777" w:rsidR="008F2973" w:rsidRPr="00D354B7" w:rsidRDefault="008F2973" w:rsidP="00985C8A">
            <w:pPr>
              <w:rPr>
                <w:color w:val="FF0000"/>
              </w:rPr>
            </w:pPr>
          </w:p>
        </w:tc>
      </w:tr>
      <w:tr w:rsidR="008F2973" w:rsidRPr="00D354B7" w14:paraId="53735CB5" w14:textId="77777777" w:rsidTr="00985C8A">
        <w:trPr>
          <w:gridAfter w:val="5"/>
          <w:wAfter w:w="1110" w:type="dxa"/>
          <w:trHeight w:val="255"/>
        </w:trPr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70B4EF" w14:textId="77777777" w:rsidR="008F2973" w:rsidRPr="00D354B7" w:rsidRDefault="008F2973" w:rsidP="00985C8A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9ECDE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0FBC2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705BD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3E959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BABF7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0D1CA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noWrap/>
            <w:vAlign w:val="center"/>
            <w:hideMark/>
          </w:tcPr>
          <w:p w14:paraId="0B6CE88F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gridSpan w:val="2"/>
            <w:noWrap/>
            <w:hideMark/>
          </w:tcPr>
          <w:p w14:paraId="6C2275F0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356AD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0E045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D8A476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vAlign w:val="center"/>
            <w:hideMark/>
          </w:tcPr>
          <w:p w14:paraId="1E2A2FAA" w14:textId="77777777" w:rsidR="008F2973" w:rsidRPr="00D354B7" w:rsidRDefault="008F2973" w:rsidP="00985C8A">
            <w:pPr>
              <w:rPr>
                <w:color w:val="FF0000"/>
              </w:rPr>
            </w:pPr>
          </w:p>
        </w:tc>
      </w:tr>
      <w:tr w:rsidR="008F2973" w:rsidRPr="00D354B7" w14:paraId="1840FCBC" w14:textId="77777777" w:rsidTr="00985C8A">
        <w:trPr>
          <w:trHeight w:val="255"/>
        </w:trPr>
        <w:tc>
          <w:tcPr>
            <w:tcW w:w="119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85E54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77670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769D3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393E7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DCD00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E48CC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BA51B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79E555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FD6A0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9B5C8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F8495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E3A8B" w14:textId="77777777" w:rsidR="008F2973" w:rsidRPr="00D354B7" w:rsidRDefault="008F2973" w:rsidP="00985C8A">
            <w:pPr>
              <w:rPr>
                <w:color w:val="FF0000"/>
              </w:rPr>
            </w:pPr>
          </w:p>
        </w:tc>
        <w:tc>
          <w:tcPr>
            <w:tcW w:w="222" w:type="dxa"/>
            <w:vAlign w:val="center"/>
          </w:tcPr>
          <w:p w14:paraId="62E8CE58" w14:textId="77777777" w:rsidR="008F2973" w:rsidRPr="00D354B7" w:rsidRDefault="008F2973" w:rsidP="00985C8A">
            <w:pPr>
              <w:rPr>
                <w:color w:val="FF0000"/>
              </w:rPr>
            </w:pPr>
          </w:p>
        </w:tc>
      </w:tr>
    </w:tbl>
    <w:p w14:paraId="102C67F4" w14:textId="77777777" w:rsidR="008F2973" w:rsidRPr="00D354B7" w:rsidRDefault="008F2973" w:rsidP="008F2973">
      <w:pPr>
        <w:jc w:val="both"/>
      </w:pPr>
    </w:p>
    <w:p w14:paraId="129CC333" w14:textId="77777777" w:rsidR="008F2973" w:rsidRPr="00D354B7" w:rsidRDefault="008F2973" w:rsidP="008F2973">
      <w:pPr>
        <w:jc w:val="both"/>
      </w:pPr>
      <w:r w:rsidRPr="00D354B7">
        <w:t xml:space="preserve">Na ostalim izvorima planirana su sredstva u slijedećim iznosima: </w:t>
      </w:r>
    </w:p>
    <w:p w14:paraId="22F940EA" w14:textId="77777777" w:rsidR="008F2973" w:rsidRPr="00D354B7" w:rsidRDefault="008F2973" w:rsidP="008F2973">
      <w:pPr>
        <w:jc w:val="both"/>
      </w:pPr>
      <w:r w:rsidRPr="00D354B7">
        <w:t>Vlastiti prihodi 215.000,00 kn</w:t>
      </w:r>
    </w:p>
    <w:p w14:paraId="4F3C0C20" w14:textId="77777777" w:rsidR="008F2973" w:rsidRPr="00D354B7" w:rsidRDefault="008F2973" w:rsidP="008F2973">
      <w:pPr>
        <w:jc w:val="both"/>
      </w:pPr>
      <w:r w:rsidRPr="00D354B7">
        <w:lastRenderedPageBreak/>
        <w:t>Prihodi za posebne namjene 24.500,00 kn</w:t>
      </w:r>
    </w:p>
    <w:p w14:paraId="4DAA0D87" w14:textId="77777777" w:rsidR="008F2973" w:rsidRPr="00D354B7" w:rsidRDefault="008F2973" w:rsidP="008F2973">
      <w:pPr>
        <w:jc w:val="both"/>
      </w:pPr>
      <w:r w:rsidRPr="00D354B7">
        <w:t>Pomoći 265.000,00 kn</w:t>
      </w:r>
    </w:p>
    <w:p w14:paraId="0FD5CF16" w14:textId="77777777" w:rsidR="008F2973" w:rsidRPr="00D354B7" w:rsidRDefault="008F2973" w:rsidP="008F2973">
      <w:pPr>
        <w:jc w:val="both"/>
      </w:pPr>
      <w:r w:rsidRPr="00D354B7">
        <w:t>Donacije 142.000,00 kn</w:t>
      </w:r>
    </w:p>
    <w:p w14:paraId="187626B5" w14:textId="77777777" w:rsidR="008F2973" w:rsidRPr="00D354B7" w:rsidRDefault="008F2973" w:rsidP="008F2973">
      <w:pPr>
        <w:jc w:val="both"/>
      </w:pPr>
      <w:r w:rsidRPr="00D354B7">
        <w:t>Prihodi i rashodi za 2022. i 2023. godinu planirani su u istom opsegu kao i 2021. godina.</w:t>
      </w:r>
    </w:p>
    <w:p w14:paraId="07B7AB93" w14:textId="77777777" w:rsidR="008F2973" w:rsidRPr="00D354B7" w:rsidRDefault="008F2973" w:rsidP="008F2973">
      <w:pPr>
        <w:jc w:val="both"/>
      </w:pPr>
    </w:p>
    <w:p w14:paraId="2C3DD443" w14:textId="77777777" w:rsidR="008F2973" w:rsidRPr="00D354B7" w:rsidRDefault="008F2973" w:rsidP="008F2973">
      <w:pPr>
        <w:jc w:val="both"/>
      </w:pPr>
      <w:r w:rsidRPr="00D354B7">
        <w:t xml:space="preserve">Detaljniji pregled izvora i pozicija prikazan je u tablicama Opći dio proračuna, Plan prihoda i Plan rashoda i izdataka, a sva dodatna pojašnjenja dostupna su na zahtjev. </w:t>
      </w:r>
    </w:p>
    <w:p w14:paraId="137B0179" w14:textId="77777777" w:rsidR="00AD6798" w:rsidRPr="00D354B7" w:rsidRDefault="00AD6798" w:rsidP="00AD6798">
      <w:pPr>
        <w:jc w:val="both"/>
      </w:pPr>
      <w:r w:rsidRPr="00D354B7">
        <w:t>Nakon kraće rasprave jednoglasno je donesena sljedeća</w:t>
      </w:r>
    </w:p>
    <w:p w14:paraId="70F43C3F" w14:textId="77777777" w:rsidR="00AD6798" w:rsidRPr="00D354B7" w:rsidRDefault="00AD6798" w:rsidP="00AD6798">
      <w:pPr>
        <w:tabs>
          <w:tab w:val="left" w:pos="2808"/>
        </w:tabs>
        <w:jc w:val="center"/>
      </w:pPr>
      <w:r w:rsidRPr="00D354B7">
        <w:t xml:space="preserve">  ODLUKA</w:t>
      </w:r>
    </w:p>
    <w:p w14:paraId="64B82D0D" w14:textId="5F246E51" w:rsidR="00AD6798" w:rsidRPr="00D354B7" w:rsidRDefault="00AD6798" w:rsidP="00AD6798">
      <w:pPr>
        <w:tabs>
          <w:tab w:val="left" w:pos="2808"/>
        </w:tabs>
        <w:jc w:val="both"/>
      </w:pPr>
      <w:r w:rsidRPr="00D354B7">
        <w:t>Donosi se Financijski plan Gimnazije „Matija Mesić“, Slavonski Brod  za 20</w:t>
      </w:r>
      <w:r w:rsidR="00B174FC" w:rsidRPr="00D354B7">
        <w:t>21</w:t>
      </w:r>
      <w:r w:rsidRPr="00D354B7">
        <w:t>. godinu i projekcija plana za 20</w:t>
      </w:r>
      <w:r w:rsidR="00B174FC" w:rsidRPr="00D354B7">
        <w:t>22</w:t>
      </w:r>
      <w:r w:rsidRPr="00D354B7">
        <w:t>. i 20</w:t>
      </w:r>
      <w:r w:rsidR="00B174FC" w:rsidRPr="00D354B7">
        <w:t>23</w:t>
      </w:r>
      <w:r w:rsidRPr="00D354B7">
        <w:t>. godinu s obrazloženjem.</w:t>
      </w:r>
    </w:p>
    <w:p w14:paraId="13A90075" w14:textId="5583329D" w:rsidR="009646FA" w:rsidRPr="00D354B7" w:rsidRDefault="009646FA" w:rsidP="00AD6798">
      <w:pPr>
        <w:tabs>
          <w:tab w:val="left" w:pos="2808"/>
        </w:tabs>
        <w:jc w:val="both"/>
      </w:pPr>
    </w:p>
    <w:p w14:paraId="25398E06" w14:textId="5B7F9A09" w:rsidR="009646FA" w:rsidRPr="00D354B7" w:rsidRDefault="009646FA" w:rsidP="00AD6798">
      <w:pPr>
        <w:tabs>
          <w:tab w:val="left" w:pos="2808"/>
        </w:tabs>
        <w:jc w:val="both"/>
        <w:rPr>
          <w:b/>
          <w:bCs/>
        </w:rPr>
      </w:pPr>
      <w:r w:rsidRPr="00D354B7">
        <w:rPr>
          <w:b/>
          <w:bCs/>
        </w:rPr>
        <w:t>Ad 5</w:t>
      </w:r>
      <w:r w:rsidR="00154B85" w:rsidRPr="00D354B7">
        <w:rPr>
          <w:b/>
          <w:bCs/>
        </w:rPr>
        <w:t>.</w:t>
      </w:r>
    </w:p>
    <w:p w14:paraId="27657447" w14:textId="77777777" w:rsidR="004E4647" w:rsidRPr="00D354B7" w:rsidRDefault="004E4647" w:rsidP="004E4647">
      <w:pPr>
        <w:jc w:val="both"/>
      </w:pPr>
      <w:r w:rsidRPr="00D354B7">
        <w:t xml:space="preserve">U 2021.godini planiramo nabaviti slijedeću robu i usluge: </w:t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3220"/>
        <w:gridCol w:w="1760"/>
      </w:tblGrid>
      <w:tr w:rsidR="004E4647" w:rsidRPr="00D354B7" w14:paraId="63C67A63" w14:textId="77777777" w:rsidTr="00985C8A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E90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Uredski materijal, u vrijednosti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520C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24.000,00</w:t>
            </w:r>
          </w:p>
        </w:tc>
      </w:tr>
      <w:tr w:rsidR="004E4647" w:rsidRPr="00D354B7" w14:paraId="6F48E02B" w14:textId="77777777" w:rsidTr="00985C8A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149C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Distribucija električne energije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D0B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68.000,00</w:t>
            </w:r>
          </w:p>
        </w:tc>
      </w:tr>
      <w:tr w:rsidR="004E4647" w:rsidRPr="00D354B7" w14:paraId="76E5621A" w14:textId="77777777" w:rsidTr="00985C8A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D784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Ostali izvori opskrbe energijom i distribucije energije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393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332.000,00</w:t>
            </w:r>
          </w:p>
        </w:tc>
      </w:tr>
      <w:tr w:rsidR="004E4647" w:rsidRPr="00D354B7" w14:paraId="1F7ABD7A" w14:textId="77777777" w:rsidTr="00985C8A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605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Oprema za obrazovne potrebe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C148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35.200,00</w:t>
            </w:r>
          </w:p>
        </w:tc>
      </w:tr>
      <w:tr w:rsidR="004E4647" w:rsidRPr="00D354B7" w14:paraId="45847F0D" w14:textId="77777777" w:rsidTr="00985C8A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AE63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Distribucija vode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E73A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23.000,00</w:t>
            </w:r>
          </w:p>
        </w:tc>
      </w:tr>
      <w:tr w:rsidR="004E4647" w:rsidRPr="00D354B7" w14:paraId="5B4AC9E3" w14:textId="77777777" w:rsidTr="00985C8A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ED8B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Komunalne usluge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9C7A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46.787,20</w:t>
            </w:r>
          </w:p>
        </w:tc>
      </w:tr>
      <w:tr w:rsidR="004E4647" w:rsidRPr="00D354B7" w14:paraId="2B806ED8" w14:textId="77777777" w:rsidTr="00985C8A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3F0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Usluge hotela, restorana i trgovine na malo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1C4C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26.000,00</w:t>
            </w:r>
          </w:p>
        </w:tc>
      </w:tr>
      <w:tr w:rsidR="004E4647" w:rsidRPr="00D354B7" w14:paraId="3D50B185" w14:textId="77777777" w:rsidTr="00985C8A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922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Računalna oprema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74C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34.400,00</w:t>
            </w:r>
          </w:p>
        </w:tc>
      </w:tr>
      <w:tr w:rsidR="004E4647" w:rsidRPr="00D354B7" w14:paraId="4EEC1FCD" w14:textId="77777777" w:rsidTr="00985C8A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1D06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Uredski namještaj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43A0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116.640,00</w:t>
            </w:r>
          </w:p>
        </w:tc>
      </w:tr>
      <w:tr w:rsidR="004E4647" w:rsidRPr="00D354B7" w14:paraId="74855C36" w14:textId="77777777" w:rsidTr="00985C8A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CAAC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Knjige za knjižnice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0219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22.400,00</w:t>
            </w:r>
          </w:p>
        </w:tc>
      </w:tr>
      <w:tr w:rsidR="004E4647" w:rsidRPr="00D354B7" w14:paraId="4710D318" w14:textId="77777777" w:rsidTr="00985C8A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695F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Uređaji za ostale namjene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2EC4" w14:textId="77777777" w:rsidR="004E4647" w:rsidRPr="00D354B7" w:rsidRDefault="004E4647" w:rsidP="00985C8A">
            <w:pPr>
              <w:rPr>
                <w:color w:val="000000"/>
              </w:rPr>
            </w:pPr>
            <w:r w:rsidRPr="00D354B7">
              <w:rPr>
                <w:color w:val="000000"/>
              </w:rPr>
              <w:t>72.000,00</w:t>
            </w:r>
          </w:p>
        </w:tc>
      </w:tr>
    </w:tbl>
    <w:p w14:paraId="6B7F1AE7" w14:textId="77777777" w:rsidR="004E4647" w:rsidRPr="00D354B7" w:rsidRDefault="004E4647" w:rsidP="004E4647">
      <w:pPr>
        <w:jc w:val="both"/>
      </w:pPr>
    </w:p>
    <w:p w14:paraId="0638124C" w14:textId="77777777" w:rsidR="004E4647" w:rsidRPr="00D354B7" w:rsidRDefault="004E4647" w:rsidP="004E4647">
      <w:pPr>
        <w:jc w:val="both"/>
      </w:pPr>
      <w:r w:rsidRPr="00D354B7">
        <w:t xml:space="preserve">S obzirom da u 2021. godinu ulazimo s prenesenim viškom prihoda na izvorima Vlastiti prihodi i Donacije, planirano je  da će se  taj višak po potrebi utrošiti za nabavu uredskog namještaja i uređaja za opremanje kabineta i učionica, za što će se do 1. srpnja utvrditi stvarna potreba i sukladno tome nabaviti osnovna sredstva ili korigirati Plan nabave. </w:t>
      </w:r>
    </w:p>
    <w:p w14:paraId="1E3846EF" w14:textId="77777777" w:rsidR="004055CD" w:rsidRPr="00D354B7" w:rsidRDefault="004055CD" w:rsidP="004055CD">
      <w:r w:rsidRPr="00D354B7">
        <w:t xml:space="preserve">Slijedom toga jednoglasno je donesena </w:t>
      </w:r>
    </w:p>
    <w:p w14:paraId="70061284" w14:textId="77777777" w:rsidR="004055CD" w:rsidRPr="00D354B7" w:rsidRDefault="004055CD" w:rsidP="004055CD">
      <w:pPr>
        <w:jc w:val="center"/>
      </w:pPr>
      <w:r w:rsidRPr="00D354B7">
        <w:t>ODLUKA</w:t>
      </w:r>
    </w:p>
    <w:p w14:paraId="34014E09" w14:textId="26C1E6F1" w:rsidR="004055CD" w:rsidRPr="00D354B7" w:rsidRDefault="004055CD" w:rsidP="004055CD">
      <w:r w:rsidRPr="00D354B7">
        <w:t>Donosi se Plan nabave Gimnazije „Matija Mesić“, Slavonski Brod za 202</w:t>
      </w:r>
      <w:r w:rsidR="00D354B7" w:rsidRPr="00D354B7">
        <w:t>1</w:t>
      </w:r>
      <w:r w:rsidRPr="00D354B7">
        <w:t>. godinu.</w:t>
      </w:r>
    </w:p>
    <w:p w14:paraId="72419AB3" w14:textId="2DCCDE2D" w:rsidR="004E4647" w:rsidRDefault="004E4647" w:rsidP="00AD6798">
      <w:pPr>
        <w:tabs>
          <w:tab w:val="left" w:pos="2808"/>
        </w:tabs>
        <w:jc w:val="both"/>
        <w:rPr>
          <w:b/>
          <w:bCs/>
        </w:rPr>
      </w:pPr>
    </w:p>
    <w:p w14:paraId="277427B6" w14:textId="2E242FE9" w:rsidR="009E547F" w:rsidRDefault="009E547F" w:rsidP="00AD6798">
      <w:pPr>
        <w:tabs>
          <w:tab w:val="left" w:pos="2808"/>
        </w:tabs>
        <w:jc w:val="both"/>
        <w:rPr>
          <w:b/>
          <w:bCs/>
        </w:rPr>
      </w:pPr>
    </w:p>
    <w:p w14:paraId="3D4EB95D" w14:textId="1029F5B6" w:rsidR="009E547F" w:rsidRDefault="009E547F" w:rsidP="00AD6798">
      <w:pPr>
        <w:tabs>
          <w:tab w:val="left" w:pos="2808"/>
        </w:tabs>
        <w:jc w:val="both"/>
        <w:rPr>
          <w:b/>
          <w:bCs/>
        </w:rPr>
      </w:pPr>
    </w:p>
    <w:p w14:paraId="34C40130" w14:textId="77777777" w:rsidR="009E547F" w:rsidRPr="00D354B7" w:rsidRDefault="009E547F" w:rsidP="00AD6798">
      <w:pPr>
        <w:tabs>
          <w:tab w:val="left" w:pos="2808"/>
        </w:tabs>
        <w:jc w:val="both"/>
        <w:rPr>
          <w:b/>
          <w:bCs/>
        </w:rPr>
      </w:pPr>
    </w:p>
    <w:p w14:paraId="19865D0E" w14:textId="5F0FDA16" w:rsidR="00154B85" w:rsidRPr="00D354B7" w:rsidRDefault="00154B85" w:rsidP="00AD6798">
      <w:pPr>
        <w:tabs>
          <w:tab w:val="left" w:pos="2808"/>
        </w:tabs>
        <w:jc w:val="both"/>
        <w:rPr>
          <w:b/>
          <w:bCs/>
        </w:rPr>
      </w:pPr>
      <w:r w:rsidRPr="00D354B7">
        <w:rPr>
          <w:b/>
          <w:bCs/>
        </w:rPr>
        <w:lastRenderedPageBreak/>
        <w:t>Ad 6.</w:t>
      </w:r>
    </w:p>
    <w:p w14:paraId="4F539A5E" w14:textId="77777777" w:rsidR="00FB50D9" w:rsidRPr="00D354B7" w:rsidRDefault="00FB50D9" w:rsidP="00FB50D9">
      <w:r w:rsidRPr="00D354B7">
        <w:t>U prvoj polovici 2020. godine ostvareni vlastiti prihodi od najma školskog prostora iznosili su 48.536,96 kn, nakon odbitka 30% koji ostaju u županijskom proračunu. Sredstva su se planirala potrošiti za sljedeće namjene:</w:t>
      </w:r>
    </w:p>
    <w:p w14:paraId="5555ECB4" w14:textId="77777777" w:rsidR="00FB50D9" w:rsidRPr="00D354B7" w:rsidRDefault="00FB50D9" w:rsidP="00FB50D9">
      <w:pPr>
        <w:pStyle w:val="Odlomakpopisa"/>
        <w:numPr>
          <w:ilvl w:val="0"/>
          <w:numId w:val="17"/>
        </w:numPr>
        <w:spacing w:after="200" w:line="276" w:lineRule="auto"/>
        <w:contextualSpacing/>
      </w:pPr>
      <w:r w:rsidRPr="00D354B7">
        <w:t>isplata plaće spremačicama koje dežuraju subotom za vrijeme održavanja nastave (prekovremeni rad) – 1.596,16 kn;</w:t>
      </w:r>
    </w:p>
    <w:p w14:paraId="5C668616" w14:textId="77777777" w:rsidR="00FB50D9" w:rsidRPr="00D354B7" w:rsidRDefault="00FB50D9" w:rsidP="00FB50D9">
      <w:pPr>
        <w:pStyle w:val="Odlomakpopisa"/>
        <w:numPr>
          <w:ilvl w:val="0"/>
          <w:numId w:val="17"/>
        </w:numPr>
        <w:spacing w:after="200" w:line="276" w:lineRule="auto"/>
        <w:contextualSpacing/>
      </w:pPr>
      <w:r w:rsidRPr="00D354B7">
        <w:t>naknada troškova osobama izvan radnog odnosa  (isplata prijevoza osobi na stručnom osposobljavanju)– 657,90 kn;</w:t>
      </w:r>
    </w:p>
    <w:p w14:paraId="6432EBE2" w14:textId="77777777" w:rsidR="00FB50D9" w:rsidRPr="00D354B7" w:rsidRDefault="00FB50D9" w:rsidP="00FB50D9">
      <w:pPr>
        <w:pStyle w:val="Odlomakpopisa"/>
        <w:numPr>
          <w:ilvl w:val="0"/>
          <w:numId w:val="17"/>
        </w:numPr>
        <w:spacing w:after="200" w:line="276" w:lineRule="auto"/>
        <w:contextualSpacing/>
      </w:pPr>
      <w:r w:rsidRPr="00D354B7">
        <w:t>sredstva za čišćenje i higijenske potrebe – 956,00 kn;</w:t>
      </w:r>
    </w:p>
    <w:p w14:paraId="10901A8A" w14:textId="77777777" w:rsidR="00FB50D9" w:rsidRPr="00D354B7" w:rsidRDefault="00FB50D9" w:rsidP="00FB50D9">
      <w:pPr>
        <w:pStyle w:val="Odlomakpopisa"/>
        <w:numPr>
          <w:ilvl w:val="0"/>
          <w:numId w:val="17"/>
        </w:numPr>
        <w:spacing w:after="200" w:line="276" w:lineRule="auto"/>
        <w:contextualSpacing/>
      </w:pPr>
      <w:r w:rsidRPr="00D354B7">
        <w:t>namještaj – 132,82kn – kupljeni namještaj (stolovi) je najvećim dijelom plaćen iz sredstava koja smo dobili od Grada, nagrada Štit Berislavića, a manji dio, 132,82 kn je plaćen iz vlastitih prihoda</w:t>
      </w:r>
    </w:p>
    <w:p w14:paraId="0356E705" w14:textId="77777777" w:rsidR="00FB50D9" w:rsidRPr="00D354B7" w:rsidRDefault="00FB50D9" w:rsidP="00FB50D9">
      <w:r w:rsidRPr="00D354B7">
        <w:t>Ukupan prijedlog plana potrošnje iznosi 3.342,88 kn.</w:t>
      </w:r>
    </w:p>
    <w:p w14:paraId="7E3C3648" w14:textId="77777777" w:rsidR="00076C28" w:rsidRPr="00D354B7" w:rsidRDefault="00076C28" w:rsidP="00076C28">
      <w:r w:rsidRPr="00D354B7">
        <w:t xml:space="preserve">Slijedom toga jednoglasno je donesena </w:t>
      </w:r>
    </w:p>
    <w:p w14:paraId="66FB6715" w14:textId="77777777" w:rsidR="00076C28" w:rsidRPr="00D354B7" w:rsidRDefault="00076C28" w:rsidP="00076C28">
      <w:pPr>
        <w:jc w:val="center"/>
      </w:pPr>
      <w:r w:rsidRPr="00D354B7">
        <w:t>ODLUKA</w:t>
      </w:r>
    </w:p>
    <w:p w14:paraId="55AE8571" w14:textId="34326AD0" w:rsidR="00076C28" w:rsidRPr="00D354B7" w:rsidRDefault="00076C28" w:rsidP="00076C28">
      <w:pPr>
        <w:tabs>
          <w:tab w:val="left" w:pos="2808"/>
        </w:tabs>
        <w:jc w:val="both"/>
      </w:pPr>
      <w:r w:rsidRPr="00D354B7">
        <w:t xml:space="preserve">Donosi se Plan potrošnje vlastitih prihoda  Gimnazije  „Matija Mesić“, Slavonski Brod  za </w:t>
      </w:r>
      <w:r w:rsidR="00EE1405" w:rsidRPr="00D354B7">
        <w:t>razdoblje od 1.1. do 30.6.2020</w:t>
      </w:r>
      <w:r w:rsidRPr="00D354B7">
        <w:t>. godin</w:t>
      </w:r>
      <w:r w:rsidR="00E30BC5" w:rsidRPr="00D354B7">
        <w:t>e</w:t>
      </w:r>
      <w:r w:rsidRPr="00D354B7">
        <w:t>.</w:t>
      </w:r>
    </w:p>
    <w:p w14:paraId="7E2E56B4" w14:textId="77777777" w:rsidR="004E4647" w:rsidRPr="00D354B7" w:rsidRDefault="004E4647" w:rsidP="00AD6798">
      <w:pPr>
        <w:tabs>
          <w:tab w:val="left" w:pos="2808"/>
        </w:tabs>
        <w:jc w:val="both"/>
        <w:rPr>
          <w:b/>
          <w:bCs/>
        </w:rPr>
      </w:pPr>
    </w:p>
    <w:p w14:paraId="0FDACCD2" w14:textId="37E957D9" w:rsidR="009811D1" w:rsidRPr="00D354B7" w:rsidRDefault="009811D1" w:rsidP="00AD6798">
      <w:pPr>
        <w:tabs>
          <w:tab w:val="left" w:pos="2808"/>
        </w:tabs>
        <w:jc w:val="both"/>
        <w:rPr>
          <w:b/>
          <w:bCs/>
        </w:rPr>
      </w:pPr>
      <w:r w:rsidRPr="00D354B7">
        <w:rPr>
          <w:b/>
          <w:bCs/>
        </w:rPr>
        <w:t>Ad 7.</w:t>
      </w:r>
    </w:p>
    <w:p w14:paraId="254BAE93" w14:textId="77777777" w:rsidR="000B4840" w:rsidRPr="00D354B7" w:rsidRDefault="000B4840" w:rsidP="000B4840">
      <w:r w:rsidRPr="00D354B7">
        <w:t xml:space="preserve">U 2021. godini predlažemo slijedeći plan potrošnje vlastitih prihoda: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781"/>
        <w:gridCol w:w="1176"/>
        <w:gridCol w:w="4252"/>
      </w:tblGrid>
      <w:tr w:rsidR="000B4840" w:rsidRPr="00D354B7" w14:paraId="0010BB51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09C1" w14:textId="77777777" w:rsidR="000B4840" w:rsidRPr="00D354B7" w:rsidRDefault="000B4840" w:rsidP="00985C8A">
            <w:r w:rsidRPr="00D354B7">
              <w:t>Plaće za prekovremeni rad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040E7A" w14:textId="77777777" w:rsidR="000B4840" w:rsidRPr="00D354B7" w:rsidRDefault="000B4840" w:rsidP="00985C8A">
            <w:pPr>
              <w:jc w:val="right"/>
            </w:pPr>
            <w:r w:rsidRPr="00D354B7">
              <w:t>3.000,00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1E3B" w14:textId="77777777" w:rsidR="000B4840" w:rsidRPr="00D354B7" w:rsidRDefault="000B4840" w:rsidP="00985C8A">
            <w:pPr>
              <w:jc w:val="center"/>
            </w:pPr>
            <w:r w:rsidRPr="00D354B7">
              <w:t>isplata plaće spremačicama za vrijeme dežurstva subotom</w:t>
            </w:r>
          </w:p>
        </w:tc>
      </w:tr>
      <w:tr w:rsidR="000B4840" w:rsidRPr="00D354B7" w14:paraId="6CBCC9CB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CBE6" w14:textId="77777777" w:rsidR="000B4840" w:rsidRPr="00D354B7" w:rsidRDefault="000B4840" w:rsidP="00985C8A">
            <w:r w:rsidRPr="00D354B7">
              <w:t>Doprinosi za obvezno zdravstveno osiguranje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10F640" w14:textId="77777777" w:rsidR="000B4840" w:rsidRPr="00D354B7" w:rsidRDefault="000B4840" w:rsidP="00985C8A">
            <w:pPr>
              <w:jc w:val="right"/>
            </w:pPr>
            <w:r w:rsidRPr="00D354B7">
              <w:t>700,00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F22" w14:textId="77777777" w:rsidR="000B4840" w:rsidRPr="00D354B7" w:rsidRDefault="000B4840" w:rsidP="00985C8A">
            <w:pPr>
              <w:jc w:val="center"/>
            </w:pPr>
            <w:r w:rsidRPr="00D354B7">
              <w:t>isplata plaće spremačicama za vrijeme dežurstva subotom</w:t>
            </w:r>
          </w:p>
        </w:tc>
      </w:tr>
      <w:tr w:rsidR="000B4840" w:rsidRPr="00D354B7" w14:paraId="3D915779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670F" w14:textId="77777777" w:rsidR="000B4840" w:rsidRPr="00D354B7" w:rsidRDefault="000B4840" w:rsidP="00985C8A">
            <w:r w:rsidRPr="00D354B7">
              <w:t>Uredski materijal i ostali materijalni rashodi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FC7D19" w14:textId="77777777" w:rsidR="000B4840" w:rsidRPr="00D354B7" w:rsidRDefault="000B4840" w:rsidP="00985C8A">
            <w:pPr>
              <w:jc w:val="right"/>
            </w:pPr>
            <w:r w:rsidRPr="00D354B7">
              <w:t>2.000,00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E8F8" w14:textId="77777777" w:rsidR="000B4840" w:rsidRPr="00D354B7" w:rsidRDefault="000B4840" w:rsidP="00985C8A">
            <w:pPr>
              <w:jc w:val="center"/>
            </w:pPr>
            <w:r w:rsidRPr="00D354B7">
              <w:t>sredstva za čišćenje dvorane</w:t>
            </w:r>
          </w:p>
        </w:tc>
      </w:tr>
      <w:tr w:rsidR="000B4840" w:rsidRPr="00D354B7" w14:paraId="36EE54D9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8DA9" w14:textId="77777777" w:rsidR="000B4840" w:rsidRPr="00D354B7" w:rsidRDefault="000B4840" w:rsidP="00985C8A">
            <w:r w:rsidRPr="00D354B7">
              <w:t>Sitni inventar i auto gume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83190" w14:textId="77777777" w:rsidR="000B4840" w:rsidRPr="00D354B7" w:rsidRDefault="000B4840" w:rsidP="00985C8A">
            <w:pPr>
              <w:jc w:val="right"/>
            </w:pPr>
            <w:r w:rsidRPr="00D354B7">
              <w:t>30.000,00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863" w14:textId="77777777" w:rsidR="000B4840" w:rsidRPr="00D354B7" w:rsidRDefault="000B4840" w:rsidP="00985C8A">
            <w:pPr>
              <w:jc w:val="center"/>
            </w:pPr>
            <w:r w:rsidRPr="00D354B7">
              <w:t>sitni inventar</w:t>
            </w:r>
          </w:p>
        </w:tc>
      </w:tr>
      <w:tr w:rsidR="000B4840" w:rsidRPr="00D354B7" w14:paraId="0886179A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DC39" w14:textId="77777777" w:rsidR="000B4840" w:rsidRPr="00D354B7" w:rsidRDefault="000B4840" w:rsidP="00985C8A">
            <w:r w:rsidRPr="00D354B7">
              <w:t>Usluge tekućeg i investicijskog održavanja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C27D46" w14:textId="77777777" w:rsidR="000B4840" w:rsidRPr="00D354B7" w:rsidRDefault="000B4840" w:rsidP="00985C8A">
            <w:pPr>
              <w:jc w:val="right"/>
            </w:pPr>
            <w:r w:rsidRPr="00D354B7">
              <w:t>6.300,00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F53" w14:textId="77777777" w:rsidR="000B4840" w:rsidRPr="00D354B7" w:rsidRDefault="000B4840" w:rsidP="00985C8A">
            <w:pPr>
              <w:jc w:val="center"/>
            </w:pPr>
            <w:r w:rsidRPr="00D354B7">
              <w:t>popravci na građevinskom objektu</w:t>
            </w:r>
          </w:p>
        </w:tc>
      </w:tr>
      <w:tr w:rsidR="000B4840" w:rsidRPr="00D354B7" w14:paraId="1CFF9980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1742" w14:textId="77777777" w:rsidR="000B4840" w:rsidRPr="00D354B7" w:rsidRDefault="000B4840" w:rsidP="00985C8A">
            <w:r w:rsidRPr="00D354B7">
              <w:t>Ostale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3D0E2E" w14:textId="77777777" w:rsidR="000B4840" w:rsidRPr="00D354B7" w:rsidRDefault="000B4840" w:rsidP="00985C8A">
            <w:pPr>
              <w:jc w:val="right"/>
            </w:pPr>
            <w:r w:rsidRPr="00D354B7">
              <w:t>1.500,00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ADF7" w14:textId="77777777" w:rsidR="000B4840" w:rsidRPr="00D354B7" w:rsidRDefault="000B4840" w:rsidP="00985C8A">
            <w:pPr>
              <w:jc w:val="center"/>
            </w:pPr>
            <w:r w:rsidRPr="00D354B7">
              <w:t>grafičke, tiskarske, staklarske usluge</w:t>
            </w:r>
          </w:p>
        </w:tc>
      </w:tr>
      <w:tr w:rsidR="000B4840" w:rsidRPr="00D354B7" w14:paraId="6F06AEB8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82E4" w14:textId="77777777" w:rsidR="000B4840" w:rsidRPr="00D354B7" w:rsidRDefault="000B4840" w:rsidP="00985C8A">
            <w:r w:rsidRPr="00D354B7">
              <w:t>Naknade troškova osobama izvan radnog odnosa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A31EE" w14:textId="77777777" w:rsidR="000B4840" w:rsidRPr="00D354B7" w:rsidRDefault="000B4840" w:rsidP="00985C8A">
            <w:pPr>
              <w:jc w:val="right"/>
            </w:pPr>
            <w:r w:rsidRPr="00D354B7">
              <w:t>700,00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4DC8" w14:textId="77777777" w:rsidR="000B4840" w:rsidRPr="00D354B7" w:rsidRDefault="000B4840" w:rsidP="00985C8A">
            <w:pPr>
              <w:jc w:val="center"/>
            </w:pPr>
            <w:r w:rsidRPr="00D354B7">
              <w:t>troškovi prijevoza na posao i s posla osoba izvan r.odnosa</w:t>
            </w:r>
          </w:p>
        </w:tc>
      </w:tr>
      <w:tr w:rsidR="000B4840" w:rsidRPr="00D354B7" w14:paraId="7D3C0FCB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CA78" w14:textId="77777777" w:rsidR="000B4840" w:rsidRPr="00D354B7" w:rsidRDefault="000B4840" w:rsidP="00985C8A">
            <w:r w:rsidRPr="00D354B7">
              <w:t>Reprezentacija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894C1C" w14:textId="77777777" w:rsidR="000B4840" w:rsidRPr="00D354B7" w:rsidRDefault="000B4840" w:rsidP="00985C8A">
            <w:pPr>
              <w:jc w:val="right"/>
            </w:pPr>
            <w:r w:rsidRPr="00D354B7">
              <w:t>1.000,00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CB61" w14:textId="77777777" w:rsidR="000B4840" w:rsidRPr="00D354B7" w:rsidRDefault="000B4840" w:rsidP="00985C8A">
            <w:pPr>
              <w:jc w:val="center"/>
            </w:pPr>
            <w:r w:rsidRPr="00D354B7">
              <w:t>troškovi Dana škole</w:t>
            </w:r>
          </w:p>
        </w:tc>
      </w:tr>
      <w:tr w:rsidR="000B4840" w:rsidRPr="00D354B7" w14:paraId="47E1BAC6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CA7F" w14:textId="77777777" w:rsidR="000B4840" w:rsidRPr="00D354B7" w:rsidRDefault="000B4840" w:rsidP="00985C8A">
            <w:r w:rsidRPr="00D354B7">
              <w:t>Ostali nespomenuti rashodi poslovanja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032568" w14:textId="77777777" w:rsidR="000B4840" w:rsidRPr="00D354B7" w:rsidRDefault="000B4840" w:rsidP="00985C8A">
            <w:pPr>
              <w:jc w:val="right"/>
            </w:pPr>
            <w:r w:rsidRPr="00D354B7">
              <w:t>1.000,00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D442" w14:textId="77777777" w:rsidR="000B4840" w:rsidRPr="00D354B7" w:rsidRDefault="000B4840" w:rsidP="00985C8A">
            <w:pPr>
              <w:jc w:val="center"/>
            </w:pPr>
            <w:r w:rsidRPr="00D354B7">
              <w:t>rashodi protokola</w:t>
            </w:r>
          </w:p>
        </w:tc>
      </w:tr>
      <w:tr w:rsidR="000B4840" w:rsidRPr="00D354B7" w14:paraId="702F8CA3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0CC1" w14:textId="77777777" w:rsidR="000B4840" w:rsidRPr="00D354B7" w:rsidRDefault="000B4840" w:rsidP="00985C8A">
            <w:r w:rsidRPr="00D354B7">
              <w:t xml:space="preserve">Uredska oprema i namještaj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412540" w14:textId="77777777" w:rsidR="000B4840" w:rsidRPr="00D354B7" w:rsidRDefault="000B4840" w:rsidP="00985C8A">
            <w:pPr>
              <w:jc w:val="right"/>
            </w:pPr>
            <w:r w:rsidRPr="00D354B7">
              <w:t>78.800,00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D99F" w14:textId="77777777" w:rsidR="000B4840" w:rsidRPr="00D354B7" w:rsidRDefault="000B4840" w:rsidP="00985C8A">
            <w:pPr>
              <w:jc w:val="center"/>
            </w:pPr>
            <w:r w:rsidRPr="00D354B7">
              <w:t>računalna i uredska oprema</w:t>
            </w:r>
          </w:p>
        </w:tc>
      </w:tr>
      <w:tr w:rsidR="000B4840" w:rsidRPr="00D354B7" w14:paraId="4EB039D5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4E5C" w14:textId="77777777" w:rsidR="000B4840" w:rsidRPr="00D354B7" w:rsidRDefault="000B4840" w:rsidP="00985C8A">
            <w:r w:rsidRPr="00D354B7">
              <w:t>Komunikacijska oprema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521716" w14:textId="77777777" w:rsidR="000B4840" w:rsidRPr="00D354B7" w:rsidRDefault="000B4840" w:rsidP="00985C8A">
            <w:pPr>
              <w:jc w:val="right"/>
            </w:pPr>
            <w:r w:rsidRPr="00D354B7">
              <w:t>10.000,00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5D9E" w14:textId="77777777" w:rsidR="000B4840" w:rsidRPr="00D354B7" w:rsidRDefault="000B4840" w:rsidP="00985C8A">
            <w:pPr>
              <w:jc w:val="center"/>
            </w:pPr>
            <w:r w:rsidRPr="00D354B7">
              <w:t>tv prijemnici, telefoni i sl.</w:t>
            </w:r>
          </w:p>
        </w:tc>
      </w:tr>
      <w:tr w:rsidR="000B4840" w:rsidRPr="00D354B7" w14:paraId="6ED2D02B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8C80" w14:textId="77777777" w:rsidR="000B4840" w:rsidRPr="00D354B7" w:rsidRDefault="000B4840" w:rsidP="00985C8A">
            <w:r w:rsidRPr="00D354B7">
              <w:t>Sportska i glazbena oprema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C5E877" w14:textId="77777777" w:rsidR="000B4840" w:rsidRPr="00D354B7" w:rsidRDefault="000B4840" w:rsidP="00985C8A">
            <w:pPr>
              <w:jc w:val="right"/>
            </w:pPr>
            <w:r w:rsidRPr="00D354B7">
              <w:t>30.000,00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C82A" w14:textId="77777777" w:rsidR="000B4840" w:rsidRPr="00D354B7" w:rsidRDefault="000B4840" w:rsidP="00985C8A">
            <w:pPr>
              <w:jc w:val="center"/>
            </w:pPr>
            <w:r w:rsidRPr="00D354B7">
              <w:t>sportska oprema, glazbala</w:t>
            </w:r>
          </w:p>
        </w:tc>
      </w:tr>
      <w:tr w:rsidR="000B4840" w:rsidRPr="00D354B7" w14:paraId="709BB720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E474" w14:textId="77777777" w:rsidR="000B4840" w:rsidRPr="00D354B7" w:rsidRDefault="000B4840" w:rsidP="00985C8A">
            <w:r w:rsidRPr="00D354B7">
              <w:t>Uređaji, strojevi i oprema za ostale namjene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B10019" w14:textId="77777777" w:rsidR="000B4840" w:rsidRPr="00D354B7" w:rsidRDefault="000B4840" w:rsidP="00985C8A">
            <w:pPr>
              <w:jc w:val="right"/>
            </w:pPr>
            <w:r w:rsidRPr="00D354B7">
              <w:t>30.000,00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7D45" w14:textId="77777777" w:rsidR="000B4840" w:rsidRPr="00D354B7" w:rsidRDefault="000B4840" w:rsidP="00985C8A">
            <w:pPr>
              <w:jc w:val="center"/>
            </w:pPr>
            <w:r w:rsidRPr="00D354B7">
              <w:t>kopirni strojevi i ostala oprema</w:t>
            </w:r>
          </w:p>
        </w:tc>
      </w:tr>
      <w:tr w:rsidR="000B4840" w:rsidRPr="00D354B7" w14:paraId="25E4211C" w14:textId="77777777" w:rsidTr="00BE50AF">
        <w:trPr>
          <w:trHeight w:val="2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3898" w14:textId="77777777" w:rsidR="000B4840" w:rsidRPr="00D354B7" w:rsidRDefault="000B4840" w:rsidP="00985C8A">
            <w:r w:rsidRPr="00D354B7">
              <w:t>Dodatna ulaganja na postrojenjima i opremi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00DD55" w14:textId="77777777" w:rsidR="000B4840" w:rsidRPr="00D354B7" w:rsidRDefault="000B4840" w:rsidP="00985C8A">
            <w:pPr>
              <w:jc w:val="right"/>
            </w:pPr>
            <w:r w:rsidRPr="00D354B7">
              <w:t>20.000,00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F5F9" w14:textId="77777777" w:rsidR="000B4840" w:rsidRPr="00D354B7" w:rsidRDefault="000B4840" w:rsidP="00985C8A">
            <w:pPr>
              <w:jc w:val="center"/>
            </w:pPr>
            <w:r w:rsidRPr="00D354B7">
              <w:t>nadogradnja računala</w:t>
            </w:r>
          </w:p>
        </w:tc>
      </w:tr>
    </w:tbl>
    <w:p w14:paraId="3BD6E5DF" w14:textId="77777777" w:rsidR="000B4840" w:rsidRPr="00D354B7" w:rsidRDefault="000B4840" w:rsidP="000B4840"/>
    <w:p w14:paraId="3E3D666A" w14:textId="77777777" w:rsidR="000B4840" w:rsidRPr="00D354B7" w:rsidRDefault="000B4840" w:rsidP="000B4840">
      <w:pPr>
        <w:jc w:val="both"/>
      </w:pPr>
      <w:r w:rsidRPr="00D354B7">
        <w:t xml:space="preserve">Ukupno 215.000,00 kuna. </w:t>
      </w:r>
    </w:p>
    <w:p w14:paraId="548ED882" w14:textId="77777777" w:rsidR="000B4840" w:rsidRPr="00D354B7" w:rsidRDefault="000B4840" w:rsidP="000B4840">
      <w:pPr>
        <w:jc w:val="both"/>
      </w:pPr>
      <w:r w:rsidRPr="00D354B7">
        <w:t xml:space="preserve">Kao što je ranije spomenuto, kod točke 5., potrebe za nabavom računalne i uredske opreme će se revidirati u toku godine. </w:t>
      </w:r>
    </w:p>
    <w:p w14:paraId="49FBD8F1" w14:textId="2CFA05DC" w:rsidR="00076C28" w:rsidRDefault="00076C28" w:rsidP="00076C28">
      <w:r w:rsidRPr="00D354B7">
        <w:t xml:space="preserve">Slijedom toga jednoglasno je donesena </w:t>
      </w:r>
    </w:p>
    <w:p w14:paraId="0EBF9A26" w14:textId="77777777" w:rsidR="00E26A2E" w:rsidRPr="00D354B7" w:rsidRDefault="00E26A2E" w:rsidP="00076C28"/>
    <w:p w14:paraId="5DBE5F81" w14:textId="77777777" w:rsidR="00076C28" w:rsidRPr="00D354B7" w:rsidRDefault="00076C28" w:rsidP="00076C28">
      <w:pPr>
        <w:jc w:val="center"/>
      </w:pPr>
      <w:r w:rsidRPr="00D354B7">
        <w:lastRenderedPageBreak/>
        <w:t>ODLUKA</w:t>
      </w:r>
    </w:p>
    <w:p w14:paraId="6B62BC6A" w14:textId="63F96112" w:rsidR="00076C28" w:rsidRPr="00D354B7" w:rsidRDefault="00076C28" w:rsidP="00076C28">
      <w:pPr>
        <w:tabs>
          <w:tab w:val="left" w:pos="2808"/>
        </w:tabs>
        <w:jc w:val="both"/>
      </w:pPr>
      <w:r w:rsidRPr="00D354B7">
        <w:t>Donosi se Plan potrošnje vlastitih prihoda  Gimnazije  „Matija Mesić“, Slavonski Brod  za 20</w:t>
      </w:r>
      <w:r w:rsidR="00E30BC5" w:rsidRPr="00D354B7">
        <w:t>21</w:t>
      </w:r>
      <w:r w:rsidRPr="00D354B7">
        <w:t>. godinu.</w:t>
      </w:r>
    </w:p>
    <w:p w14:paraId="0DDC000B" w14:textId="77777777" w:rsidR="00FB50D9" w:rsidRPr="00D354B7" w:rsidRDefault="00FB50D9" w:rsidP="00AD6798">
      <w:pPr>
        <w:tabs>
          <w:tab w:val="left" w:pos="2808"/>
        </w:tabs>
        <w:jc w:val="both"/>
        <w:rPr>
          <w:b/>
          <w:bCs/>
        </w:rPr>
      </w:pPr>
    </w:p>
    <w:p w14:paraId="5274F763" w14:textId="59C47ED1" w:rsidR="009811D1" w:rsidRDefault="009811D1" w:rsidP="00AD6798">
      <w:pPr>
        <w:tabs>
          <w:tab w:val="left" w:pos="2808"/>
        </w:tabs>
        <w:jc w:val="both"/>
        <w:rPr>
          <w:b/>
          <w:bCs/>
        </w:rPr>
      </w:pPr>
      <w:r w:rsidRPr="00D354B7">
        <w:rPr>
          <w:b/>
          <w:bCs/>
        </w:rPr>
        <w:t>Ad 8.</w:t>
      </w:r>
    </w:p>
    <w:p w14:paraId="624210B5" w14:textId="07DE08FD" w:rsidR="00CF506B" w:rsidRDefault="00CF506B" w:rsidP="00AD6798">
      <w:pPr>
        <w:tabs>
          <w:tab w:val="left" w:pos="2808"/>
        </w:tabs>
        <w:jc w:val="both"/>
        <w:rPr>
          <w:b/>
          <w:bCs/>
        </w:rPr>
      </w:pPr>
      <w:r>
        <w:t xml:space="preserve">Škola je 23. studenog raspisala natječaj za jednog nastavnika </w:t>
      </w:r>
      <w:r w:rsidR="00EC331E">
        <w:t>geografije</w:t>
      </w:r>
      <w:r>
        <w:t xml:space="preserve"> na određeno vrijeme </w:t>
      </w:r>
      <w:r w:rsidR="00EC331E">
        <w:t xml:space="preserve">do 31.8.2021. s nepunim radnim vremenom </w:t>
      </w:r>
      <w:r w:rsidR="00EF6798">
        <w:t>5 sati nastave tjedno.</w:t>
      </w:r>
    </w:p>
    <w:p w14:paraId="292993DE" w14:textId="6A799101" w:rsidR="00B76218" w:rsidRDefault="00B76218" w:rsidP="00B762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objavljen na mrežnim stranicama i oglasnoj ploči Hrvatskog zavoda za zapošljavanje te mrežnim stranicama i oglasnoj ploči škole. Natječaj je trajao do </w:t>
      </w:r>
      <w:r w:rsidR="00C37E3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C37E38">
        <w:rPr>
          <w:rFonts w:ascii="Times New Roman" w:hAnsi="Times New Roman"/>
          <w:sz w:val="24"/>
          <w:szCs w:val="24"/>
        </w:rPr>
        <w:t>studenog</w:t>
      </w:r>
      <w:r>
        <w:rPr>
          <w:rFonts w:ascii="Times New Roman" w:hAnsi="Times New Roman"/>
          <w:sz w:val="24"/>
          <w:szCs w:val="24"/>
        </w:rPr>
        <w:t xml:space="preserve">  20</w:t>
      </w:r>
      <w:r w:rsidR="00C37E3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godine. Na natječaj </w:t>
      </w:r>
      <w:r w:rsidR="00C37E3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pristigl</w:t>
      </w:r>
      <w:r w:rsidR="00C37E3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C37E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prijav</w:t>
      </w:r>
      <w:r w:rsidR="00C37E3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="00C37E3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andidat, </w:t>
      </w:r>
      <w:r w:rsidR="00C130B2">
        <w:rPr>
          <w:rFonts w:ascii="Times New Roman" w:hAnsi="Times New Roman"/>
          <w:sz w:val="24"/>
          <w:szCs w:val="24"/>
        </w:rPr>
        <w:t>Hrvoje Hricak</w:t>
      </w:r>
      <w:r>
        <w:rPr>
          <w:rFonts w:ascii="Times New Roman" w:hAnsi="Times New Roman"/>
          <w:sz w:val="24"/>
          <w:szCs w:val="24"/>
        </w:rPr>
        <w:t>,</w:t>
      </w:r>
      <w:r w:rsidR="00AD16A1">
        <w:rPr>
          <w:rFonts w:ascii="Times New Roman" w:hAnsi="Times New Roman"/>
          <w:sz w:val="24"/>
          <w:szCs w:val="24"/>
        </w:rPr>
        <w:t xml:space="preserve"> profe</w:t>
      </w:r>
      <w:r w:rsidR="00C4689E">
        <w:rPr>
          <w:rFonts w:ascii="Times New Roman" w:hAnsi="Times New Roman"/>
          <w:sz w:val="24"/>
          <w:szCs w:val="24"/>
        </w:rPr>
        <w:t>sor geografije i povijesti</w:t>
      </w:r>
      <w:r>
        <w:rPr>
          <w:rFonts w:ascii="Times New Roman" w:hAnsi="Times New Roman"/>
          <w:sz w:val="24"/>
          <w:szCs w:val="24"/>
        </w:rPr>
        <w:t xml:space="preserve"> ispunjav</w:t>
      </w:r>
      <w:r w:rsidR="00C130B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uvjete natječaja.</w:t>
      </w:r>
    </w:p>
    <w:p w14:paraId="3B1A7767" w14:textId="335148FF" w:rsidR="00B76218" w:rsidRDefault="009F0273" w:rsidP="00B762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Vršiteljica dužnosti r</w:t>
      </w:r>
      <w:r w:rsidR="00B76218">
        <w:rPr>
          <w:rFonts w:ascii="Times New Roman" w:hAnsi="Times New Roman"/>
          <w:sz w:val="24"/>
          <w:szCs w:val="24"/>
        </w:rPr>
        <w:t xml:space="preserve">avnatelj predlaže </w:t>
      </w:r>
      <w:r w:rsidR="00C130B2">
        <w:rPr>
          <w:rFonts w:ascii="Times New Roman" w:hAnsi="Times New Roman"/>
          <w:sz w:val="24"/>
          <w:szCs w:val="24"/>
        </w:rPr>
        <w:t>Hrvoja Hricaka</w:t>
      </w:r>
      <w:r w:rsidR="00B76218">
        <w:rPr>
          <w:rFonts w:ascii="Times New Roman" w:hAnsi="Times New Roman"/>
          <w:sz w:val="24"/>
          <w:szCs w:val="24"/>
        </w:rPr>
        <w:t xml:space="preserve">, </w:t>
      </w:r>
      <w:r w:rsidR="00AD16A1">
        <w:rPr>
          <w:rFonts w:ascii="Times New Roman" w:hAnsi="Times New Roman"/>
          <w:sz w:val="24"/>
          <w:szCs w:val="24"/>
        </w:rPr>
        <w:t>profesora geografije i povijesti.</w:t>
      </w:r>
    </w:p>
    <w:p w14:paraId="01637666" w14:textId="2CE05D82" w:rsidR="00B76218" w:rsidRDefault="00B76218" w:rsidP="00B762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obrazloženja</w:t>
      </w:r>
      <w:r w:rsidR="005B6681">
        <w:rPr>
          <w:rFonts w:ascii="Times New Roman" w:hAnsi="Times New Roman"/>
          <w:sz w:val="24"/>
          <w:szCs w:val="24"/>
        </w:rPr>
        <w:t xml:space="preserve"> vršiteljice dužnosti ravnatelja</w:t>
      </w:r>
      <w:r>
        <w:rPr>
          <w:rFonts w:ascii="Times New Roman" w:hAnsi="Times New Roman"/>
          <w:sz w:val="24"/>
          <w:szCs w:val="24"/>
        </w:rPr>
        <w:t xml:space="preserve"> i kraće rasprave jednoglasno je donesena sljedeća</w:t>
      </w:r>
    </w:p>
    <w:p w14:paraId="5FC1E192" w14:textId="77777777" w:rsidR="00B76218" w:rsidRDefault="00B76218" w:rsidP="00B76218">
      <w:pPr>
        <w:pStyle w:val="Tijeloteksta"/>
        <w:jc w:val="center"/>
      </w:pPr>
      <w:r>
        <w:t>ODLUKA</w:t>
      </w:r>
    </w:p>
    <w:p w14:paraId="54B276D7" w14:textId="1EE95E18" w:rsidR="00B76218" w:rsidRDefault="00B76218" w:rsidP="00300F31">
      <w:pPr>
        <w:pStyle w:val="Bezproreda"/>
        <w:jc w:val="both"/>
      </w:pPr>
      <w:r>
        <w:rPr>
          <w:rFonts w:ascii="Times New Roman" w:hAnsi="Times New Roman"/>
          <w:sz w:val="24"/>
          <w:szCs w:val="24"/>
          <w:lang w:val="es-ES"/>
        </w:rPr>
        <w:t>Daje se suglasnost na odluku</w:t>
      </w:r>
      <w:r w:rsidR="0053288F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C4997">
        <w:rPr>
          <w:rFonts w:ascii="Times New Roman" w:hAnsi="Times New Roman"/>
          <w:sz w:val="24"/>
          <w:szCs w:val="24"/>
          <w:lang w:val="es-ES"/>
        </w:rPr>
        <w:t>vršitelja dužnosti ravnatelja</w:t>
      </w:r>
      <w:r>
        <w:rPr>
          <w:rFonts w:ascii="Times New Roman" w:hAnsi="Times New Roman"/>
          <w:sz w:val="24"/>
          <w:szCs w:val="24"/>
          <w:lang w:val="es-ES"/>
        </w:rPr>
        <w:t xml:space="preserve"> o zasnivanju radnog odnosa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>s izabran</w:t>
      </w:r>
      <w:r w:rsidR="00C130B2">
        <w:rPr>
          <w:rFonts w:ascii="Times New Roman" w:hAnsi="Times New Roman"/>
          <w:sz w:val="24"/>
          <w:szCs w:val="24"/>
          <w:lang w:val="es-ES"/>
        </w:rPr>
        <w:t>im</w:t>
      </w:r>
      <w:r>
        <w:rPr>
          <w:rFonts w:ascii="Times New Roman" w:hAnsi="Times New Roman"/>
          <w:sz w:val="24"/>
          <w:szCs w:val="24"/>
          <w:lang w:val="es-ES"/>
        </w:rPr>
        <w:t xml:space="preserve"> kandidat</w:t>
      </w:r>
      <w:r w:rsidR="004C315B">
        <w:rPr>
          <w:rFonts w:ascii="Times New Roman" w:hAnsi="Times New Roman"/>
          <w:sz w:val="24"/>
          <w:szCs w:val="24"/>
          <w:lang w:val="es-ES"/>
        </w:rPr>
        <w:t>om Hrvojem Hricakom</w:t>
      </w:r>
      <w:r>
        <w:rPr>
          <w:rFonts w:ascii="Times New Roman" w:hAnsi="Times New Roman"/>
          <w:sz w:val="24"/>
          <w:szCs w:val="24"/>
          <w:lang w:val="es-ES"/>
        </w:rPr>
        <w:t xml:space="preserve"> na određeno vrijeme </w:t>
      </w:r>
      <w:r w:rsidR="003E6252">
        <w:rPr>
          <w:rFonts w:ascii="Times New Roman" w:hAnsi="Times New Roman"/>
          <w:sz w:val="24"/>
          <w:szCs w:val="24"/>
        </w:rPr>
        <w:t xml:space="preserve">do 31.8.2021. </w:t>
      </w:r>
      <w:r>
        <w:rPr>
          <w:rFonts w:ascii="Times New Roman" w:hAnsi="Times New Roman"/>
          <w:sz w:val="24"/>
          <w:szCs w:val="24"/>
        </w:rPr>
        <w:t xml:space="preserve">s nepunim radnim vremenom </w:t>
      </w:r>
      <w:r w:rsidR="003E62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sati nastave tjedno</w:t>
      </w:r>
      <w:r>
        <w:rPr>
          <w:rFonts w:ascii="Times New Roman" w:hAnsi="Times New Roman"/>
          <w:sz w:val="24"/>
          <w:szCs w:val="24"/>
          <w:lang w:val="es-ES"/>
        </w:rPr>
        <w:t>, a sukladno</w:t>
      </w:r>
      <w:r>
        <w:rPr>
          <w:rFonts w:ascii="Times New Roman" w:hAnsi="Times New Roman"/>
          <w:sz w:val="24"/>
          <w:szCs w:val="24"/>
        </w:rPr>
        <w:t xml:space="preserve">  raspisanom </w:t>
      </w:r>
      <w:r>
        <w:rPr>
          <w:rFonts w:ascii="Times New Roman" w:hAnsi="Times New Roman"/>
          <w:sz w:val="24"/>
          <w:szCs w:val="24"/>
          <w:lang w:val="es-ES"/>
        </w:rPr>
        <w:t>natje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es-ES"/>
        </w:rPr>
        <w:t>aju</w:t>
      </w:r>
      <w:r>
        <w:t>.</w:t>
      </w:r>
    </w:p>
    <w:p w14:paraId="3C0B006B" w14:textId="77777777" w:rsidR="00300F31" w:rsidRPr="00300F31" w:rsidRDefault="00300F31" w:rsidP="00300F31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9ED8D8A" w14:textId="3299995C" w:rsidR="00B76218" w:rsidRPr="00B136C8" w:rsidRDefault="003E6252" w:rsidP="00AD6798">
      <w:pPr>
        <w:tabs>
          <w:tab w:val="left" w:pos="2808"/>
        </w:tabs>
        <w:jc w:val="both"/>
      </w:pPr>
      <w:r w:rsidRPr="00B136C8">
        <w:t>P</w:t>
      </w:r>
      <w:r w:rsidR="00B136C8">
        <w:t>očetak rada po ovom ugovoru je 29</w:t>
      </w:r>
      <w:r w:rsidRPr="00B136C8">
        <w:t>. prosinac 2020. godine</w:t>
      </w:r>
      <w:r w:rsidR="00B136C8">
        <w:t>.</w:t>
      </w:r>
    </w:p>
    <w:p w14:paraId="01A46AFF" w14:textId="77777777" w:rsidR="00300F31" w:rsidRDefault="00300F31" w:rsidP="00AD6798">
      <w:pPr>
        <w:tabs>
          <w:tab w:val="left" w:pos="2808"/>
        </w:tabs>
        <w:jc w:val="both"/>
        <w:rPr>
          <w:color w:val="FF0000"/>
        </w:rPr>
      </w:pPr>
    </w:p>
    <w:p w14:paraId="75B75D5F" w14:textId="43AE2824" w:rsidR="00300F31" w:rsidRDefault="00300F31" w:rsidP="00300F31">
      <w:pPr>
        <w:tabs>
          <w:tab w:val="left" w:pos="2808"/>
        </w:tabs>
        <w:jc w:val="both"/>
        <w:rPr>
          <w:b/>
          <w:bCs/>
        </w:rPr>
      </w:pPr>
      <w:r>
        <w:t xml:space="preserve">Škola je 25. studenog raspisala natječaj za jednog nastavnika matematike na određeno vrijeme do 31.8.2021. s nepunim radnim vremenom </w:t>
      </w:r>
      <w:r w:rsidR="009B280F">
        <w:t>8</w:t>
      </w:r>
      <w:r>
        <w:t xml:space="preserve"> sati nastave tjedno.</w:t>
      </w:r>
    </w:p>
    <w:p w14:paraId="1685FF0C" w14:textId="51B045F1" w:rsidR="00300F31" w:rsidRDefault="00300F31" w:rsidP="00300F3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objavljen na mrežnim stranicama i oglasnoj ploči Hrvatskog zavoda za zapošljavanje te mrežnim stranicama i oglasnoj ploči škole. Natječaj je trajao do </w:t>
      </w:r>
      <w:r w:rsidR="009B28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B280F"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 2020. godine. Na natječaj je pristigla 1 prijava. Kandidat</w:t>
      </w:r>
      <w:r w:rsidR="009B280F">
        <w:rPr>
          <w:rFonts w:ascii="Times New Roman" w:hAnsi="Times New Roman"/>
          <w:sz w:val="24"/>
          <w:szCs w:val="24"/>
        </w:rPr>
        <w:t>kinja</w:t>
      </w:r>
      <w:r>
        <w:rPr>
          <w:rFonts w:ascii="Times New Roman" w:hAnsi="Times New Roman"/>
          <w:sz w:val="24"/>
          <w:szCs w:val="24"/>
        </w:rPr>
        <w:t>,</w:t>
      </w:r>
      <w:r w:rsidR="0053288F">
        <w:rPr>
          <w:rFonts w:ascii="Times New Roman" w:hAnsi="Times New Roman"/>
          <w:sz w:val="24"/>
          <w:szCs w:val="24"/>
        </w:rPr>
        <w:t xml:space="preserve"> </w:t>
      </w:r>
      <w:r w:rsidR="009B280F">
        <w:rPr>
          <w:rFonts w:ascii="Times New Roman" w:hAnsi="Times New Roman"/>
          <w:sz w:val="24"/>
          <w:szCs w:val="24"/>
        </w:rPr>
        <w:t>Jasna Okopni</w:t>
      </w:r>
      <w:r>
        <w:rPr>
          <w:rFonts w:ascii="Times New Roman" w:hAnsi="Times New Roman"/>
          <w:sz w:val="24"/>
          <w:szCs w:val="24"/>
        </w:rPr>
        <w:t xml:space="preserve">, </w:t>
      </w:r>
      <w:r w:rsidR="0053288F">
        <w:rPr>
          <w:rFonts w:ascii="Times New Roman" w:hAnsi="Times New Roman"/>
          <w:sz w:val="24"/>
          <w:szCs w:val="24"/>
        </w:rPr>
        <w:t>magistra matematike</w:t>
      </w:r>
      <w:r>
        <w:rPr>
          <w:rFonts w:ascii="Times New Roman" w:hAnsi="Times New Roman"/>
          <w:sz w:val="24"/>
          <w:szCs w:val="24"/>
        </w:rPr>
        <w:t xml:space="preserve"> ispunjava uvjete natječaja.</w:t>
      </w:r>
    </w:p>
    <w:p w14:paraId="2D963AD0" w14:textId="65060F65" w:rsidR="00300F31" w:rsidRDefault="00300F31" w:rsidP="00300F3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Vršiteljica dužnosti ravnatelj predlaže </w:t>
      </w:r>
      <w:r w:rsidR="0053288F">
        <w:rPr>
          <w:rFonts w:ascii="Times New Roman" w:hAnsi="Times New Roman"/>
          <w:sz w:val="24"/>
          <w:szCs w:val="24"/>
        </w:rPr>
        <w:t>Jasnu Okopni, magistru matematike</w:t>
      </w:r>
      <w:r>
        <w:rPr>
          <w:rFonts w:ascii="Times New Roman" w:hAnsi="Times New Roman"/>
          <w:sz w:val="24"/>
          <w:szCs w:val="24"/>
        </w:rPr>
        <w:t>.</w:t>
      </w:r>
    </w:p>
    <w:p w14:paraId="775B1407" w14:textId="77777777" w:rsidR="00300F31" w:rsidRDefault="00300F31" w:rsidP="00300F3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obrazloženja vršiteljice dužnosti ravnatelja i kraće rasprave jednoglasno je donesena sljedeća</w:t>
      </w:r>
    </w:p>
    <w:p w14:paraId="7C1C41E8" w14:textId="77777777" w:rsidR="00300F31" w:rsidRDefault="00300F31" w:rsidP="00300F31">
      <w:pPr>
        <w:pStyle w:val="Tijeloteksta"/>
        <w:jc w:val="center"/>
      </w:pPr>
      <w:r>
        <w:t>ODLUKA</w:t>
      </w:r>
    </w:p>
    <w:p w14:paraId="5EBAEF6E" w14:textId="2211602A" w:rsidR="00300F31" w:rsidRDefault="00300F31" w:rsidP="00EC4997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Daje se suglasnost na  odluku</w:t>
      </w:r>
      <w:r w:rsidR="0053288F">
        <w:rPr>
          <w:rFonts w:ascii="Times New Roman" w:hAnsi="Times New Roman"/>
          <w:sz w:val="24"/>
          <w:szCs w:val="24"/>
          <w:lang w:val="es-ES"/>
        </w:rPr>
        <w:t xml:space="preserve"> vršitelja dužnosti ravnatelja</w:t>
      </w:r>
      <w:r>
        <w:rPr>
          <w:rFonts w:ascii="Times New Roman" w:hAnsi="Times New Roman"/>
          <w:sz w:val="24"/>
          <w:szCs w:val="24"/>
          <w:lang w:val="es-ES"/>
        </w:rPr>
        <w:t xml:space="preserve"> o zasnivanju radnog odnosa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>s izabra</w:t>
      </w:r>
      <w:r w:rsidR="0053288F">
        <w:rPr>
          <w:rFonts w:ascii="Times New Roman" w:hAnsi="Times New Roman"/>
          <w:sz w:val="24"/>
          <w:szCs w:val="24"/>
          <w:lang w:val="es-ES"/>
        </w:rPr>
        <w:t>nom</w:t>
      </w:r>
      <w:r>
        <w:rPr>
          <w:rFonts w:ascii="Times New Roman" w:hAnsi="Times New Roman"/>
          <w:sz w:val="24"/>
          <w:szCs w:val="24"/>
          <w:lang w:val="es-ES"/>
        </w:rPr>
        <w:t xml:space="preserve"> kandida</w:t>
      </w:r>
      <w:r w:rsidR="0053288F">
        <w:rPr>
          <w:rFonts w:ascii="Times New Roman" w:hAnsi="Times New Roman"/>
          <w:sz w:val="24"/>
          <w:szCs w:val="24"/>
          <w:lang w:val="es-ES"/>
        </w:rPr>
        <w:t>tkinjom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3288F">
        <w:rPr>
          <w:rFonts w:ascii="Times New Roman" w:hAnsi="Times New Roman"/>
          <w:sz w:val="24"/>
          <w:szCs w:val="24"/>
          <w:lang w:val="es-ES"/>
        </w:rPr>
        <w:t>Jasnom Okopni</w:t>
      </w:r>
      <w:r>
        <w:rPr>
          <w:rFonts w:ascii="Times New Roman" w:hAnsi="Times New Roman"/>
          <w:sz w:val="24"/>
          <w:szCs w:val="24"/>
          <w:lang w:val="es-ES"/>
        </w:rPr>
        <w:t xml:space="preserve"> na određeno vrijeme </w:t>
      </w:r>
      <w:r>
        <w:rPr>
          <w:rFonts w:ascii="Times New Roman" w:hAnsi="Times New Roman"/>
          <w:sz w:val="24"/>
          <w:szCs w:val="24"/>
        </w:rPr>
        <w:t xml:space="preserve">do 31.8.2021. s nepunim radnim vremenom </w:t>
      </w:r>
      <w:r w:rsidR="005328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sati nastave tjedno</w:t>
      </w:r>
      <w:r>
        <w:rPr>
          <w:rFonts w:ascii="Times New Roman" w:hAnsi="Times New Roman"/>
          <w:sz w:val="24"/>
          <w:szCs w:val="24"/>
          <w:lang w:val="es-ES"/>
        </w:rPr>
        <w:t>, a sukladno</w:t>
      </w:r>
      <w:r>
        <w:rPr>
          <w:rFonts w:ascii="Times New Roman" w:hAnsi="Times New Roman"/>
          <w:sz w:val="24"/>
          <w:szCs w:val="24"/>
        </w:rPr>
        <w:t xml:space="preserve">  raspisanom </w:t>
      </w:r>
      <w:r>
        <w:rPr>
          <w:rFonts w:ascii="Times New Roman" w:hAnsi="Times New Roman"/>
          <w:sz w:val="24"/>
          <w:szCs w:val="24"/>
          <w:lang w:val="es-ES"/>
        </w:rPr>
        <w:t>natje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es-ES"/>
        </w:rPr>
        <w:t>aju.</w:t>
      </w:r>
    </w:p>
    <w:p w14:paraId="0FA2F18B" w14:textId="77777777" w:rsidR="00EC4997" w:rsidRPr="00EC4997" w:rsidRDefault="00EC4997" w:rsidP="00EC4997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48048F2" w14:textId="1D374E92" w:rsidR="00300F31" w:rsidRPr="00B136C8" w:rsidRDefault="00300F31" w:rsidP="00300F31">
      <w:pPr>
        <w:tabs>
          <w:tab w:val="left" w:pos="2808"/>
        </w:tabs>
        <w:jc w:val="both"/>
        <w:rPr>
          <w:b/>
          <w:bCs/>
        </w:rPr>
      </w:pPr>
      <w:r w:rsidRPr="00B136C8">
        <w:t>P</w:t>
      </w:r>
      <w:r w:rsidR="00B136C8">
        <w:t>očetak rada po ovom ugovoru je 29</w:t>
      </w:r>
      <w:r w:rsidRPr="00B136C8">
        <w:t>. prosinac 2020. godine</w:t>
      </w:r>
      <w:r w:rsidR="00B136C8">
        <w:t>.</w:t>
      </w:r>
    </w:p>
    <w:p w14:paraId="3E6CF9C9" w14:textId="77777777" w:rsidR="00300F31" w:rsidRPr="00D354B7" w:rsidRDefault="00300F31" w:rsidP="00AD6798">
      <w:pPr>
        <w:tabs>
          <w:tab w:val="left" w:pos="2808"/>
        </w:tabs>
        <w:jc w:val="both"/>
        <w:rPr>
          <w:b/>
          <w:bCs/>
        </w:rPr>
      </w:pPr>
    </w:p>
    <w:p w14:paraId="02583866" w14:textId="474BC065" w:rsidR="009811D1" w:rsidRDefault="009811D1" w:rsidP="00AD6798">
      <w:pPr>
        <w:tabs>
          <w:tab w:val="left" w:pos="2808"/>
        </w:tabs>
        <w:jc w:val="both"/>
        <w:rPr>
          <w:b/>
          <w:bCs/>
        </w:rPr>
      </w:pPr>
      <w:r w:rsidRPr="00D354B7">
        <w:rPr>
          <w:b/>
          <w:bCs/>
        </w:rPr>
        <w:t>Ad 9.</w:t>
      </w:r>
    </w:p>
    <w:p w14:paraId="5C4CDBE8" w14:textId="77777777" w:rsidR="00F75A47" w:rsidRDefault="00F75A47" w:rsidP="00F75A47">
      <w:pPr>
        <w:jc w:val="both"/>
        <w:rPr>
          <w:rFonts w:eastAsia="MS UI Gothic"/>
          <w:lang w:eastAsia="x-none"/>
        </w:rPr>
      </w:pPr>
      <w:r>
        <w:rPr>
          <w:rFonts w:eastAsia="MS UI Gothic"/>
          <w:lang w:eastAsia="x-none"/>
        </w:rPr>
        <w:t>Sukladno odredbama Zakona o odgoju i obrazovanju u osnovnoj i srednjoj školi, Školski odbor raspisuje natječaj za izbor i imenovanje ravnatelja škole.</w:t>
      </w:r>
    </w:p>
    <w:p w14:paraId="0B9D45B3" w14:textId="77777777" w:rsidR="00F75A47" w:rsidRDefault="00F75A47" w:rsidP="00F75A47">
      <w:pPr>
        <w:jc w:val="both"/>
        <w:rPr>
          <w:rFonts w:eastAsia="MS UI Gothic"/>
          <w:lang w:eastAsia="x-none"/>
        </w:rPr>
      </w:pPr>
      <w:r>
        <w:rPr>
          <w:rFonts w:eastAsia="MS UI Gothic"/>
          <w:lang w:eastAsia="x-none"/>
        </w:rPr>
        <w:t>Odredbama Statuta Gimnazije „Matija Mesić“ propisano je da se natječaj raspisuje najkasnije 60 dana prije isteka mandata aktualnog ravnatelja. Nadalje, Statutom je propisan i način izbora i imenovanja ravnatelja te rokovi u kojima je to potrebno obaviti.</w:t>
      </w:r>
    </w:p>
    <w:p w14:paraId="2B87A584" w14:textId="6071C74D" w:rsidR="00F75A47" w:rsidRDefault="002E3EE3" w:rsidP="00F75A47">
      <w:pPr>
        <w:jc w:val="both"/>
        <w:rPr>
          <w:rFonts w:eastAsia="MS UI Gothic"/>
          <w:lang w:eastAsia="x-none"/>
        </w:rPr>
      </w:pPr>
      <w:r>
        <w:rPr>
          <w:rFonts w:eastAsia="MS UI Gothic"/>
          <w:lang w:eastAsia="x-none"/>
        </w:rPr>
        <w:t>Ravnatelj je preminuo 29.11.2020.</w:t>
      </w:r>
      <w:r w:rsidR="00957843">
        <w:rPr>
          <w:rFonts w:eastAsia="MS UI Gothic"/>
          <w:lang w:eastAsia="x-none"/>
        </w:rPr>
        <w:t xml:space="preserve">, </w:t>
      </w:r>
      <w:r w:rsidR="00361262">
        <w:rPr>
          <w:rFonts w:eastAsia="MS UI Gothic"/>
          <w:lang w:eastAsia="x-none"/>
        </w:rPr>
        <w:t xml:space="preserve">te je </w:t>
      </w:r>
      <w:r w:rsidR="00957843">
        <w:rPr>
          <w:rFonts w:eastAsia="MS UI Gothic"/>
          <w:lang w:eastAsia="x-none"/>
        </w:rPr>
        <w:t xml:space="preserve">8.12.2020. </w:t>
      </w:r>
      <w:r w:rsidR="00361262">
        <w:rPr>
          <w:rFonts w:eastAsia="MS UI Gothic"/>
          <w:lang w:eastAsia="x-none"/>
        </w:rPr>
        <w:t>imenovana vršiteljica dužnosti ravnatelja</w:t>
      </w:r>
      <w:r w:rsidR="00470406">
        <w:rPr>
          <w:rFonts w:eastAsia="MS UI Gothic"/>
          <w:lang w:eastAsia="x-none"/>
        </w:rPr>
        <w:t xml:space="preserve"> Ines Martinović.</w:t>
      </w:r>
    </w:p>
    <w:p w14:paraId="56700D77" w14:textId="67895362" w:rsidR="009E547F" w:rsidRDefault="00F75A47" w:rsidP="00F75A47">
      <w:pPr>
        <w:jc w:val="both"/>
        <w:rPr>
          <w:rFonts w:eastAsia="MS UI Gothic"/>
          <w:lang w:eastAsia="x-none"/>
        </w:rPr>
      </w:pPr>
      <w:r>
        <w:rPr>
          <w:rFonts w:eastAsia="MS UI Gothic"/>
          <w:lang w:eastAsia="x-none"/>
        </w:rPr>
        <w:t xml:space="preserve">Slijedom iznesenog, a nakon kraće rasprave,  članovi Školskog odbora jednoglasno su donijeli sljedeću </w:t>
      </w:r>
    </w:p>
    <w:p w14:paraId="1A50BD8E" w14:textId="2684BA18" w:rsidR="00E26A2E" w:rsidRDefault="00E26A2E" w:rsidP="00F75A47">
      <w:pPr>
        <w:jc w:val="both"/>
        <w:rPr>
          <w:rFonts w:eastAsia="MS UI Gothic"/>
          <w:lang w:eastAsia="x-none"/>
        </w:rPr>
      </w:pPr>
    </w:p>
    <w:p w14:paraId="4CE3E576" w14:textId="5DE6C94A" w:rsidR="00E26A2E" w:rsidRDefault="00E26A2E" w:rsidP="00F75A47">
      <w:pPr>
        <w:jc w:val="both"/>
        <w:rPr>
          <w:rFonts w:eastAsia="MS UI Gothic"/>
          <w:lang w:eastAsia="x-none"/>
        </w:rPr>
      </w:pPr>
    </w:p>
    <w:p w14:paraId="79C50B86" w14:textId="77777777" w:rsidR="00E26A2E" w:rsidRDefault="00E26A2E" w:rsidP="00F75A47">
      <w:pPr>
        <w:jc w:val="both"/>
        <w:rPr>
          <w:rFonts w:eastAsia="MS UI Gothic"/>
          <w:lang w:eastAsia="x-none"/>
        </w:rPr>
      </w:pPr>
      <w:bookmarkStart w:id="0" w:name="_GoBack"/>
      <w:bookmarkEnd w:id="0"/>
    </w:p>
    <w:p w14:paraId="3E58A03E" w14:textId="77777777" w:rsidR="009E547F" w:rsidRPr="007C0287" w:rsidRDefault="009E547F" w:rsidP="009E547F">
      <w:pPr>
        <w:pStyle w:val="Bezproreda"/>
        <w:jc w:val="center"/>
        <w:rPr>
          <w:rFonts w:ascii="Times New Roman" w:eastAsia="MS UI Gothic" w:hAnsi="Times New Roman"/>
          <w:b/>
          <w:bCs/>
          <w:sz w:val="24"/>
          <w:szCs w:val="24"/>
          <w:lang w:val="x-none"/>
        </w:rPr>
      </w:pPr>
      <w:r w:rsidRPr="007C0287">
        <w:rPr>
          <w:rFonts w:ascii="Times New Roman" w:eastAsia="MS UI Gothic" w:hAnsi="Times New Roman"/>
          <w:b/>
          <w:sz w:val="24"/>
          <w:szCs w:val="24"/>
          <w:lang w:val="x-none"/>
        </w:rPr>
        <w:lastRenderedPageBreak/>
        <w:t>ODLUKU</w:t>
      </w:r>
    </w:p>
    <w:p w14:paraId="6908451C" w14:textId="77777777" w:rsidR="009E547F" w:rsidRPr="007C0287" w:rsidRDefault="009E547F" w:rsidP="009E547F">
      <w:pPr>
        <w:pStyle w:val="Bezproreda"/>
        <w:jc w:val="center"/>
        <w:rPr>
          <w:rFonts w:ascii="Times New Roman" w:eastAsia="MS UI Gothic" w:hAnsi="Times New Roman"/>
          <w:sz w:val="24"/>
          <w:szCs w:val="24"/>
          <w:lang w:eastAsia="x-none"/>
        </w:rPr>
      </w:pPr>
      <w:r w:rsidRPr="007C0287">
        <w:rPr>
          <w:rFonts w:ascii="Times New Roman" w:eastAsia="MS UI Gothic" w:hAnsi="Times New Roman"/>
          <w:sz w:val="24"/>
          <w:szCs w:val="24"/>
          <w:lang w:eastAsia="x-none"/>
        </w:rPr>
        <w:t>o ra</w:t>
      </w:r>
      <w:r>
        <w:rPr>
          <w:rFonts w:ascii="Times New Roman" w:eastAsia="MS UI Gothic" w:hAnsi="Times New Roman"/>
          <w:sz w:val="24"/>
          <w:szCs w:val="24"/>
          <w:lang w:eastAsia="x-none"/>
        </w:rPr>
        <w:t xml:space="preserve">spisivanju natječaja za </w:t>
      </w:r>
      <w:r w:rsidRPr="007C0287">
        <w:rPr>
          <w:rFonts w:ascii="Times New Roman" w:eastAsia="MS UI Gothic" w:hAnsi="Times New Roman"/>
          <w:sz w:val="24"/>
          <w:szCs w:val="24"/>
          <w:lang w:eastAsia="x-none"/>
        </w:rPr>
        <w:t>imenovanje ravnatelja</w:t>
      </w:r>
    </w:p>
    <w:p w14:paraId="7D503429" w14:textId="77777777" w:rsidR="009E547F" w:rsidRPr="007C0287" w:rsidRDefault="009E547F" w:rsidP="009E547F">
      <w:pPr>
        <w:pStyle w:val="Bezproreda"/>
        <w:jc w:val="center"/>
        <w:rPr>
          <w:rFonts w:ascii="Times New Roman" w:eastAsia="MS UI Gothic" w:hAnsi="Times New Roman"/>
          <w:sz w:val="24"/>
          <w:szCs w:val="24"/>
          <w:lang w:eastAsia="x-none"/>
        </w:rPr>
      </w:pPr>
      <w:r w:rsidRPr="007C0287">
        <w:rPr>
          <w:rFonts w:ascii="Times New Roman" w:eastAsia="MS UI Gothic" w:hAnsi="Times New Roman"/>
          <w:sz w:val="24"/>
          <w:szCs w:val="24"/>
          <w:lang w:eastAsia="x-none"/>
        </w:rPr>
        <w:t>Gimnazije „Matija Mesić“, Slavonski Brod</w:t>
      </w:r>
    </w:p>
    <w:p w14:paraId="08EE05CE" w14:textId="77777777" w:rsidR="009E547F" w:rsidRPr="007C0287" w:rsidRDefault="009E547F" w:rsidP="009E547F">
      <w:pPr>
        <w:pStyle w:val="Bezproreda"/>
        <w:rPr>
          <w:rFonts w:ascii="Times New Roman" w:eastAsia="MS UI Gothic" w:hAnsi="Times New Roman"/>
          <w:sz w:val="24"/>
          <w:szCs w:val="24"/>
          <w:lang w:eastAsia="x-none"/>
        </w:rPr>
      </w:pPr>
    </w:p>
    <w:p w14:paraId="2E615B85" w14:textId="77777777" w:rsidR="009E547F" w:rsidRPr="007C0287" w:rsidRDefault="009E547F" w:rsidP="009E547F">
      <w:pPr>
        <w:pStyle w:val="Bezproreda"/>
        <w:rPr>
          <w:rFonts w:ascii="Times New Roman" w:eastAsia="MS UI Gothic" w:hAnsi="Times New Roman"/>
          <w:sz w:val="24"/>
          <w:szCs w:val="24"/>
          <w:lang w:eastAsia="x-none"/>
        </w:rPr>
      </w:pPr>
      <w:r w:rsidRPr="00CC6FE4">
        <w:rPr>
          <w:rFonts w:ascii="Times New Roman" w:eastAsia="MS UI Gothic" w:hAnsi="Times New Roman"/>
          <w:sz w:val="24"/>
          <w:szCs w:val="24"/>
          <w:lang w:eastAsia="x-none"/>
        </w:rPr>
        <w:t>1.</w:t>
      </w:r>
      <w:r>
        <w:rPr>
          <w:rFonts w:ascii="Times New Roman" w:eastAsia="MS UI Gothic" w:hAnsi="Times New Roman"/>
          <w:sz w:val="24"/>
          <w:szCs w:val="24"/>
          <w:lang w:eastAsia="x-none"/>
        </w:rPr>
        <w:t xml:space="preserve"> </w:t>
      </w:r>
      <w:r w:rsidRPr="007C0287">
        <w:rPr>
          <w:rFonts w:ascii="Times New Roman" w:eastAsia="MS UI Gothic" w:hAnsi="Times New Roman"/>
          <w:sz w:val="24"/>
          <w:szCs w:val="24"/>
          <w:lang w:eastAsia="x-none"/>
        </w:rPr>
        <w:t>R</w:t>
      </w:r>
      <w:r>
        <w:rPr>
          <w:rFonts w:ascii="Times New Roman" w:eastAsia="MS UI Gothic" w:hAnsi="Times New Roman"/>
          <w:sz w:val="24"/>
          <w:szCs w:val="24"/>
          <w:lang w:eastAsia="x-none"/>
        </w:rPr>
        <w:t xml:space="preserve">aspisuje se natječaj za </w:t>
      </w:r>
      <w:r w:rsidRPr="007C0287">
        <w:rPr>
          <w:rFonts w:ascii="Times New Roman" w:eastAsia="MS UI Gothic" w:hAnsi="Times New Roman"/>
          <w:sz w:val="24"/>
          <w:szCs w:val="24"/>
          <w:lang w:eastAsia="x-none"/>
        </w:rPr>
        <w:t>imenovanje ravnatelja Gimnazije „Matija Mesić“, Slavonski Brod.</w:t>
      </w:r>
    </w:p>
    <w:p w14:paraId="6800D32F" w14:textId="77777777" w:rsidR="009E547F" w:rsidRPr="007C0287" w:rsidRDefault="009E547F" w:rsidP="009E547F">
      <w:pPr>
        <w:pStyle w:val="Bezproreda"/>
        <w:rPr>
          <w:rFonts w:ascii="Times New Roman" w:eastAsia="MS UI Gothic" w:hAnsi="Times New Roman"/>
          <w:sz w:val="24"/>
          <w:szCs w:val="24"/>
          <w:lang w:eastAsia="x-none"/>
        </w:rPr>
      </w:pPr>
      <w:r>
        <w:rPr>
          <w:rFonts w:ascii="Times New Roman" w:eastAsia="MS UI Gothic" w:hAnsi="Times New Roman"/>
          <w:sz w:val="24"/>
          <w:szCs w:val="24"/>
        </w:rPr>
        <w:t xml:space="preserve">2. </w:t>
      </w:r>
      <w:r w:rsidRPr="007C0287">
        <w:rPr>
          <w:rFonts w:ascii="Times New Roman" w:eastAsia="MS UI Gothic" w:hAnsi="Times New Roman"/>
          <w:sz w:val="24"/>
          <w:szCs w:val="24"/>
        </w:rPr>
        <w:t>Rok za podnošenje pri</w:t>
      </w:r>
      <w:r>
        <w:rPr>
          <w:rFonts w:ascii="Times New Roman" w:eastAsia="MS UI Gothic" w:hAnsi="Times New Roman"/>
          <w:sz w:val="24"/>
          <w:szCs w:val="24"/>
        </w:rPr>
        <w:t xml:space="preserve">java kandidata na natječaj je 15 </w:t>
      </w:r>
      <w:r w:rsidRPr="007C0287">
        <w:rPr>
          <w:rFonts w:ascii="Times New Roman" w:eastAsia="MS UI Gothic" w:hAnsi="Times New Roman"/>
          <w:sz w:val="24"/>
          <w:szCs w:val="24"/>
        </w:rPr>
        <w:t xml:space="preserve"> dana od dana objave natječaja.</w:t>
      </w:r>
    </w:p>
    <w:p w14:paraId="02B29210" w14:textId="77777777" w:rsidR="009E547F" w:rsidRDefault="009E547F" w:rsidP="009E547F">
      <w:pPr>
        <w:rPr>
          <w:shd w:val="clear" w:color="auto" w:fill="FFFFFF"/>
        </w:rPr>
      </w:pPr>
      <w:r>
        <w:t xml:space="preserve">3. </w:t>
      </w:r>
      <w:r w:rsidRPr="00CC6FE4">
        <w:t xml:space="preserve">Natječaj će se objaviti u Narodnim novinama i na mrežnim stranicama </w:t>
      </w:r>
      <w:r w:rsidRPr="00CC6FE4">
        <w:rPr>
          <w:shd w:val="clear" w:color="auto" w:fill="FFFFFF"/>
        </w:rPr>
        <w:t>Gimnazije „Matija</w:t>
      </w:r>
    </w:p>
    <w:p w14:paraId="179A1714" w14:textId="667258A9" w:rsidR="009E547F" w:rsidRDefault="009E547F" w:rsidP="009E547F">
      <w:r>
        <w:rPr>
          <w:shd w:val="clear" w:color="auto" w:fill="FFFFFF"/>
        </w:rPr>
        <w:t xml:space="preserve">   </w:t>
      </w:r>
      <w:r w:rsidRPr="00CC6FE4">
        <w:rPr>
          <w:shd w:val="clear" w:color="auto" w:fill="FFFFFF"/>
        </w:rPr>
        <w:t xml:space="preserve"> Mesić“</w:t>
      </w:r>
      <w:r w:rsidRPr="00CC6FE4">
        <w:t>, sa sljedećim sadržajem:</w:t>
      </w:r>
    </w:p>
    <w:p w14:paraId="0D7414A4" w14:textId="77777777" w:rsidR="009E547F" w:rsidRDefault="009E547F" w:rsidP="009E547F"/>
    <w:p w14:paraId="39488ECD" w14:textId="77777777" w:rsidR="009E547F" w:rsidRPr="00D07FC6" w:rsidRDefault="009E547F" w:rsidP="009E547F">
      <w:pPr>
        <w:jc w:val="center"/>
        <w:rPr>
          <w:b/>
        </w:rPr>
      </w:pPr>
      <w:r w:rsidRPr="00D07FC6">
        <w:rPr>
          <w:b/>
        </w:rPr>
        <w:t xml:space="preserve">NATJEČAJ </w:t>
      </w:r>
    </w:p>
    <w:p w14:paraId="2F9B234B" w14:textId="77777777" w:rsidR="009E547F" w:rsidRPr="00D07FC6" w:rsidRDefault="009E547F" w:rsidP="009E547F">
      <w:pPr>
        <w:jc w:val="center"/>
        <w:rPr>
          <w:b/>
        </w:rPr>
      </w:pPr>
      <w:r w:rsidRPr="00D07FC6">
        <w:rPr>
          <w:b/>
        </w:rPr>
        <w:t>za imenovanje ravnatelja Gimnazije „Matija Mesić“</w:t>
      </w:r>
    </w:p>
    <w:p w14:paraId="6DA5BF66" w14:textId="77777777" w:rsidR="009E547F" w:rsidRPr="00D07FC6" w:rsidRDefault="009E547F" w:rsidP="009E547F">
      <w:pPr>
        <w:jc w:val="center"/>
      </w:pPr>
    </w:p>
    <w:p w14:paraId="0AAC8D04" w14:textId="77777777" w:rsidR="009E547F" w:rsidRPr="00D07FC6" w:rsidRDefault="009E547F" w:rsidP="009E547F">
      <w:pPr>
        <w:kinsoku w:val="0"/>
        <w:overflowPunct w:val="0"/>
        <w:jc w:val="both"/>
        <w:textAlignment w:val="baseline"/>
        <w:rPr>
          <w:kern w:val="24"/>
        </w:rPr>
      </w:pPr>
      <w:r>
        <w:rPr>
          <w:kern w:val="24"/>
        </w:rPr>
        <w:t>Ravnatelj</w:t>
      </w:r>
      <w:r w:rsidRPr="00D07FC6">
        <w:rPr>
          <w:kern w:val="24"/>
        </w:rPr>
        <w:t xml:space="preserve"> škole mora sukladno članku 126. stavak 1. Zakona o odgoju i obrazovanju u osnovnoj i srednjoj školi ispunjavati sljedeće nužne uvjete: </w:t>
      </w:r>
    </w:p>
    <w:p w14:paraId="18AA87BB" w14:textId="77777777" w:rsidR="009E547F" w:rsidRPr="00163361" w:rsidRDefault="009E547F" w:rsidP="009E547F">
      <w:pPr>
        <w:kinsoku w:val="0"/>
        <w:overflowPunct w:val="0"/>
        <w:jc w:val="both"/>
        <w:textAlignment w:val="baseline"/>
      </w:pPr>
      <w:r w:rsidRPr="00163361">
        <w:rPr>
          <w:kern w:val="24"/>
        </w:rPr>
        <w:t>1.</w:t>
      </w:r>
      <w:r>
        <w:rPr>
          <w:kern w:val="24"/>
        </w:rPr>
        <w:t xml:space="preserve"> </w:t>
      </w:r>
      <w:r w:rsidRPr="00163361">
        <w:rPr>
          <w:kern w:val="24"/>
        </w:rPr>
        <w:t>završen studij odgovarajuće vrste za rad na radnom mjestu nastavnika ili stručnog suradnika u školskoj ustanovi u kojoj se imenuje za ravnatelja, a koji može biti:</w:t>
      </w:r>
    </w:p>
    <w:p w14:paraId="6125CA07" w14:textId="77777777" w:rsidR="009E547F" w:rsidRPr="00D07FC6" w:rsidRDefault="009E547F" w:rsidP="009E547F">
      <w:pPr>
        <w:pStyle w:val="Odlomakpopisa"/>
        <w:numPr>
          <w:ilvl w:val="0"/>
          <w:numId w:val="18"/>
        </w:numPr>
        <w:kinsoku w:val="0"/>
        <w:overflowPunct w:val="0"/>
        <w:ind w:left="567" w:hanging="283"/>
        <w:contextualSpacing/>
        <w:jc w:val="both"/>
        <w:textAlignment w:val="baseline"/>
      </w:pPr>
      <w:r w:rsidRPr="00D07FC6">
        <w:t>sveučilišni diplomski studij ili</w:t>
      </w:r>
    </w:p>
    <w:p w14:paraId="01C4581F" w14:textId="77777777" w:rsidR="009E547F" w:rsidRPr="00D07FC6" w:rsidRDefault="009E547F" w:rsidP="009E547F">
      <w:pPr>
        <w:pStyle w:val="Odlomakpopisa"/>
        <w:numPr>
          <w:ilvl w:val="0"/>
          <w:numId w:val="18"/>
        </w:numPr>
        <w:kinsoku w:val="0"/>
        <w:overflowPunct w:val="0"/>
        <w:ind w:left="567" w:hanging="283"/>
        <w:contextualSpacing/>
        <w:jc w:val="both"/>
        <w:textAlignment w:val="baseline"/>
      </w:pPr>
      <w:r w:rsidRPr="00D07FC6">
        <w:t xml:space="preserve">integrirani preddiplomski i diplomski sveučilišni studij ili </w:t>
      </w:r>
    </w:p>
    <w:p w14:paraId="64754E1D" w14:textId="77777777" w:rsidR="009E547F" w:rsidRPr="00D07FC6" w:rsidRDefault="009E547F" w:rsidP="009E547F">
      <w:pPr>
        <w:pStyle w:val="Odlomakpopisa"/>
        <w:numPr>
          <w:ilvl w:val="0"/>
          <w:numId w:val="18"/>
        </w:numPr>
        <w:kinsoku w:val="0"/>
        <w:overflowPunct w:val="0"/>
        <w:ind w:left="567" w:hanging="283"/>
        <w:contextualSpacing/>
        <w:jc w:val="both"/>
        <w:textAlignment w:val="baseline"/>
      </w:pPr>
      <w:r w:rsidRPr="00D07FC6">
        <w:t>specijalistički diplomski</w:t>
      </w:r>
      <w:r>
        <w:t xml:space="preserve"> stručni</w:t>
      </w:r>
      <w:r w:rsidRPr="00D07FC6">
        <w:t xml:space="preserve"> studij</w:t>
      </w:r>
    </w:p>
    <w:p w14:paraId="034298DD" w14:textId="77777777" w:rsidR="009E547F" w:rsidRPr="000714B8" w:rsidRDefault="009E547F" w:rsidP="009E547F">
      <w:pPr>
        <w:kinsoku w:val="0"/>
        <w:overflowPunct w:val="0"/>
        <w:jc w:val="both"/>
        <w:textAlignment w:val="baseline"/>
      </w:pPr>
      <w:r>
        <w:rPr>
          <w:kern w:val="24"/>
        </w:rPr>
        <w:t xml:space="preserve">2. </w:t>
      </w:r>
      <w:r w:rsidRPr="000714B8">
        <w:rPr>
          <w:kern w:val="24"/>
        </w:rPr>
        <w:t>položen stručni ispit za nastavnika ili stručnog suradnika,  izuzev u slučaju iz članka 157. stavaka 1. i 2. Zakona o odgoju i obrazovanju u osnovnoj i srednjoj školi</w:t>
      </w:r>
    </w:p>
    <w:p w14:paraId="2CEF171A" w14:textId="77777777" w:rsidR="009E547F" w:rsidRPr="000714B8" w:rsidRDefault="009E547F" w:rsidP="009E547F">
      <w:pPr>
        <w:kinsoku w:val="0"/>
        <w:overflowPunct w:val="0"/>
        <w:jc w:val="both"/>
        <w:textAlignment w:val="baseline"/>
      </w:pPr>
      <w:r>
        <w:t xml:space="preserve">3. </w:t>
      </w:r>
      <w:r w:rsidRPr="000714B8">
        <w:t>uvjete propisane člankom 106. Zakona o odgoju i obrazovanju u osnovnoj i srednjoj školi</w:t>
      </w:r>
    </w:p>
    <w:p w14:paraId="6B55F87E" w14:textId="77777777" w:rsidR="009E547F" w:rsidRPr="000714B8" w:rsidRDefault="009E547F" w:rsidP="009E547F">
      <w:pPr>
        <w:kinsoku w:val="0"/>
        <w:overflowPunct w:val="0"/>
        <w:jc w:val="both"/>
        <w:textAlignment w:val="baseline"/>
      </w:pPr>
      <w:r>
        <w:t xml:space="preserve">4. </w:t>
      </w:r>
      <w:r w:rsidRPr="000714B8">
        <w:t xml:space="preserve">najmanje </w:t>
      </w:r>
      <w:r w:rsidRPr="000714B8">
        <w:rPr>
          <w:kern w:val="24"/>
        </w:rPr>
        <w:t>8 godina radnog iskustva u školskim ili drugim ustanovama u sustavu obrazovanja ili u tijelima državne uprave nadležnim za obrazovanje, od čega najmanje 5 godina na odgojno-obrazovnim poslovima u školskim ustanovama.</w:t>
      </w:r>
    </w:p>
    <w:p w14:paraId="5C2AE585" w14:textId="77777777" w:rsidR="009E547F" w:rsidRPr="00D5569A" w:rsidRDefault="009E547F" w:rsidP="009E547F">
      <w:pPr>
        <w:kinsoku w:val="0"/>
        <w:overflowPunct w:val="0"/>
        <w:textAlignment w:val="baseline"/>
        <w:rPr>
          <w:kern w:val="24"/>
          <w:sz w:val="18"/>
          <w:szCs w:val="18"/>
        </w:rPr>
      </w:pPr>
    </w:p>
    <w:p w14:paraId="74B400F2" w14:textId="77777777" w:rsidR="009E547F" w:rsidRDefault="009E547F" w:rsidP="009E547F">
      <w:pPr>
        <w:kinsoku w:val="0"/>
        <w:overflowPunct w:val="0"/>
        <w:jc w:val="both"/>
        <w:textAlignment w:val="baseline"/>
        <w:rPr>
          <w:kern w:val="24"/>
        </w:rPr>
      </w:pPr>
      <w:r w:rsidRPr="00E55D32">
        <w:rPr>
          <w:kern w:val="24"/>
        </w:rPr>
        <w:t>Dodatne k</w:t>
      </w:r>
      <w:r w:rsidRPr="00D07FC6">
        <w:rPr>
          <w:kern w:val="24"/>
        </w:rPr>
        <w:t>ompetencije</w:t>
      </w:r>
      <w:r>
        <w:rPr>
          <w:kern w:val="24"/>
        </w:rPr>
        <w:t xml:space="preserve"> </w:t>
      </w:r>
      <w:r w:rsidRPr="00D5569A">
        <w:t>potrebne za ravnatelja</w:t>
      </w:r>
      <w:r>
        <w:t xml:space="preserve"> </w:t>
      </w:r>
      <w:r>
        <w:rPr>
          <w:kern w:val="24"/>
        </w:rPr>
        <w:t>koje se vrednuju u postupku imenovanja ravnatelja</w:t>
      </w:r>
      <w:r w:rsidRPr="00D07FC6">
        <w:rPr>
          <w:kern w:val="24"/>
        </w:rPr>
        <w:t xml:space="preserve"> su: poznavanje stranog jezika, osnovne digitalne vještine i iskustvo rada na projektima.</w:t>
      </w:r>
    </w:p>
    <w:p w14:paraId="389537C1" w14:textId="77777777" w:rsidR="009E547F" w:rsidRPr="00D5569A" w:rsidRDefault="009E547F" w:rsidP="009E547F">
      <w:pPr>
        <w:kinsoku w:val="0"/>
        <w:overflowPunct w:val="0"/>
        <w:textAlignment w:val="baseline"/>
        <w:rPr>
          <w:kern w:val="24"/>
          <w:sz w:val="18"/>
          <w:szCs w:val="18"/>
        </w:rPr>
      </w:pPr>
    </w:p>
    <w:p w14:paraId="4F88BA0F" w14:textId="77777777" w:rsidR="009E547F" w:rsidRPr="00D07FC6" w:rsidRDefault="009E547F" w:rsidP="009E547F">
      <w:pPr>
        <w:kinsoku w:val="0"/>
        <w:overflowPunct w:val="0"/>
        <w:textAlignment w:val="baseline"/>
        <w:rPr>
          <w:kern w:val="24"/>
        </w:rPr>
      </w:pPr>
      <w:r w:rsidRPr="00D07FC6">
        <w:rPr>
          <w:kern w:val="24"/>
        </w:rPr>
        <w:t>Ravnatelj se imenuje na pet (5) godina.</w:t>
      </w:r>
    </w:p>
    <w:p w14:paraId="4B56AE36" w14:textId="77777777" w:rsidR="009E547F" w:rsidRPr="0036725C" w:rsidRDefault="009E547F" w:rsidP="009E547F">
      <w:pPr>
        <w:kinsoku w:val="0"/>
        <w:overflowPunct w:val="0"/>
        <w:textAlignment w:val="baseline"/>
        <w:rPr>
          <w:kern w:val="24"/>
          <w:sz w:val="18"/>
          <w:szCs w:val="18"/>
        </w:rPr>
      </w:pPr>
      <w:r w:rsidRPr="00D07FC6">
        <w:rPr>
          <w:kern w:val="24"/>
        </w:rPr>
        <w:t xml:space="preserve"> </w:t>
      </w:r>
    </w:p>
    <w:p w14:paraId="57662283" w14:textId="77777777" w:rsidR="009E547F" w:rsidRPr="00D07FC6" w:rsidRDefault="009E547F" w:rsidP="009E547F">
      <w:pPr>
        <w:kinsoku w:val="0"/>
        <w:overflowPunct w:val="0"/>
        <w:jc w:val="both"/>
        <w:textAlignment w:val="baseline"/>
        <w:rPr>
          <w:kern w:val="24"/>
        </w:rPr>
      </w:pPr>
      <w:r w:rsidRPr="00D07FC6">
        <w:rPr>
          <w:kern w:val="24"/>
        </w:rPr>
        <w:t>Uz pisanu prijavu na natječaj, kandidati su obvezni priložiti u izvorniku ili ovjerenoj preslici sljedeću dokumentaciju:</w:t>
      </w:r>
    </w:p>
    <w:p w14:paraId="0446CDB7" w14:textId="77777777" w:rsidR="009E547F" w:rsidRPr="00D07FC6" w:rsidRDefault="009E547F" w:rsidP="009E547F">
      <w:pPr>
        <w:pStyle w:val="Odlomakpopisa"/>
        <w:numPr>
          <w:ilvl w:val="0"/>
          <w:numId w:val="19"/>
        </w:numPr>
        <w:kinsoku w:val="0"/>
        <w:overflowPunct w:val="0"/>
        <w:ind w:left="567" w:hanging="283"/>
        <w:contextualSpacing/>
        <w:jc w:val="both"/>
        <w:textAlignment w:val="baseline"/>
        <w:rPr>
          <w:kern w:val="24"/>
        </w:rPr>
      </w:pPr>
      <w:r w:rsidRPr="00D07FC6">
        <w:rPr>
          <w:kern w:val="24"/>
        </w:rPr>
        <w:t>životopis</w:t>
      </w:r>
    </w:p>
    <w:p w14:paraId="2B4E9BF4" w14:textId="77777777" w:rsidR="009E547F" w:rsidRPr="00D07FC6" w:rsidRDefault="009E547F" w:rsidP="009E547F">
      <w:pPr>
        <w:pStyle w:val="Odlomakpopisa"/>
        <w:numPr>
          <w:ilvl w:val="0"/>
          <w:numId w:val="19"/>
        </w:numPr>
        <w:kinsoku w:val="0"/>
        <w:overflowPunct w:val="0"/>
        <w:ind w:left="567" w:hanging="283"/>
        <w:contextualSpacing/>
        <w:jc w:val="both"/>
        <w:textAlignment w:val="baseline"/>
        <w:rPr>
          <w:kern w:val="24"/>
        </w:rPr>
      </w:pPr>
      <w:r w:rsidRPr="00D07FC6">
        <w:rPr>
          <w:kern w:val="24"/>
        </w:rPr>
        <w:t>diplomu, odnosno dokaz o stečenoj vrsti i stupnju stručne spreme</w:t>
      </w:r>
    </w:p>
    <w:p w14:paraId="01C1BB82" w14:textId="77777777" w:rsidR="009E547F" w:rsidRPr="00D07FC6" w:rsidRDefault="009E547F" w:rsidP="009E547F">
      <w:pPr>
        <w:pStyle w:val="Odlomakpopisa"/>
        <w:numPr>
          <w:ilvl w:val="0"/>
          <w:numId w:val="19"/>
        </w:numPr>
        <w:kinsoku w:val="0"/>
        <w:overflowPunct w:val="0"/>
        <w:ind w:left="567" w:hanging="283"/>
        <w:contextualSpacing/>
        <w:jc w:val="both"/>
        <w:textAlignment w:val="baseline"/>
        <w:rPr>
          <w:kern w:val="24"/>
        </w:rPr>
      </w:pPr>
      <w:r w:rsidRPr="00D07FC6">
        <w:rPr>
          <w:kern w:val="24"/>
        </w:rPr>
        <w:t>domovnicu, odnosno dokaz o državljanstvu</w:t>
      </w:r>
    </w:p>
    <w:p w14:paraId="004311DE" w14:textId="77777777" w:rsidR="009E547F" w:rsidRPr="00D07FC6" w:rsidRDefault="009E547F" w:rsidP="009E547F">
      <w:pPr>
        <w:pStyle w:val="Odlomakpopisa"/>
        <w:numPr>
          <w:ilvl w:val="0"/>
          <w:numId w:val="19"/>
        </w:numPr>
        <w:kinsoku w:val="0"/>
        <w:overflowPunct w:val="0"/>
        <w:ind w:left="567" w:hanging="283"/>
        <w:contextualSpacing/>
        <w:jc w:val="both"/>
        <w:textAlignment w:val="baseline"/>
        <w:rPr>
          <w:kern w:val="24"/>
        </w:rPr>
      </w:pPr>
      <w:r w:rsidRPr="00D07FC6">
        <w:rPr>
          <w:kern w:val="24"/>
        </w:rPr>
        <w:t>dokaz o položenom stručnom ispitu, odnosno dokaz da je osoba oslobođena obveze polaganja stručnog ispita</w:t>
      </w:r>
    </w:p>
    <w:p w14:paraId="28112880" w14:textId="77777777" w:rsidR="009E547F" w:rsidRPr="00D07FC6" w:rsidRDefault="009E547F" w:rsidP="009E547F">
      <w:pPr>
        <w:pStyle w:val="Odlomakpopisa"/>
        <w:numPr>
          <w:ilvl w:val="0"/>
          <w:numId w:val="19"/>
        </w:numPr>
        <w:kinsoku w:val="0"/>
        <w:overflowPunct w:val="0"/>
        <w:ind w:left="567" w:hanging="283"/>
        <w:contextualSpacing/>
        <w:jc w:val="both"/>
        <w:textAlignment w:val="baseline"/>
        <w:rPr>
          <w:kern w:val="24"/>
        </w:rPr>
      </w:pPr>
      <w:r w:rsidRPr="00D07FC6">
        <w:rPr>
          <w:kern w:val="24"/>
        </w:rPr>
        <w:t xml:space="preserve">dokaz o radnom iskustvu (potvrda ili </w:t>
      </w:r>
      <w:r>
        <w:rPr>
          <w:kern w:val="24"/>
        </w:rPr>
        <w:t>elektronički zapis HZMO-a</w:t>
      </w:r>
      <w:r w:rsidRPr="00D07FC6">
        <w:rPr>
          <w:kern w:val="24"/>
        </w:rPr>
        <w:t xml:space="preserve"> i potvrda školske ustanove o vrsti i trajanju poslova)</w:t>
      </w:r>
    </w:p>
    <w:p w14:paraId="354B7F7A" w14:textId="77777777" w:rsidR="009E547F" w:rsidRPr="00D07FC6" w:rsidRDefault="009E547F" w:rsidP="009E547F">
      <w:pPr>
        <w:pStyle w:val="Odlomakpopisa"/>
        <w:numPr>
          <w:ilvl w:val="0"/>
          <w:numId w:val="19"/>
        </w:numPr>
        <w:kinsoku w:val="0"/>
        <w:overflowPunct w:val="0"/>
        <w:ind w:left="567" w:hanging="283"/>
        <w:contextualSpacing/>
        <w:jc w:val="both"/>
        <w:textAlignment w:val="baseline"/>
        <w:rPr>
          <w:kern w:val="24"/>
        </w:rPr>
      </w:pPr>
      <w:r w:rsidRPr="00D07FC6">
        <w:rPr>
          <w:kern w:val="24"/>
        </w:rPr>
        <w:t>uvjerenje nadležnog suda da se protiv kandidata ne vodi kazneni postupak glede zapreke za zasnivanje radnog odnosa iz članka 106. Zakona o odgoju i obrazovanju u osnovnoj i srednj</w:t>
      </w:r>
      <w:r>
        <w:rPr>
          <w:kern w:val="24"/>
        </w:rPr>
        <w:t>oj školi (ne stariji od 30 dana od dana objave</w:t>
      </w:r>
      <w:r w:rsidRPr="00D07FC6">
        <w:rPr>
          <w:kern w:val="24"/>
        </w:rPr>
        <w:t xml:space="preserve"> natječaja)</w:t>
      </w:r>
      <w:r>
        <w:rPr>
          <w:kern w:val="24"/>
        </w:rPr>
        <w:t>.</w:t>
      </w:r>
    </w:p>
    <w:p w14:paraId="2C6631C1" w14:textId="77777777" w:rsidR="009E547F" w:rsidRPr="00163361" w:rsidRDefault="009E547F" w:rsidP="009E547F">
      <w:pPr>
        <w:kinsoku w:val="0"/>
        <w:overflowPunct w:val="0"/>
        <w:ind w:left="284"/>
        <w:jc w:val="both"/>
        <w:textAlignment w:val="baseline"/>
        <w:rPr>
          <w:b/>
          <w:kern w:val="24"/>
        </w:rPr>
      </w:pPr>
      <w:r>
        <w:rPr>
          <w:b/>
          <w:kern w:val="24"/>
        </w:rPr>
        <w:t>U</w:t>
      </w:r>
      <w:r w:rsidRPr="00163361">
        <w:rPr>
          <w:b/>
          <w:kern w:val="24"/>
        </w:rPr>
        <w:t>z prijavu na natječaj kandidati su uz potrebnu dokumentaciju dužni dostaviti program rada za mandatno razdoblje</w:t>
      </w:r>
      <w:r w:rsidRPr="00802F1B">
        <w:rPr>
          <w:kern w:val="24"/>
        </w:rPr>
        <w:t>.</w:t>
      </w:r>
    </w:p>
    <w:p w14:paraId="678F890F" w14:textId="77777777" w:rsidR="009E547F" w:rsidRPr="0036725C" w:rsidRDefault="009E547F" w:rsidP="009E547F">
      <w:pPr>
        <w:kinsoku w:val="0"/>
        <w:overflowPunct w:val="0"/>
        <w:jc w:val="both"/>
        <w:textAlignment w:val="baseline"/>
        <w:rPr>
          <w:kern w:val="24"/>
          <w:sz w:val="18"/>
          <w:szCs w:val="18"/>
        </w:rPr>
      </w:pPr>
    </w:p>
    <w:p w14:paraId="0889FD63" w14:textId="77777777" w:rsidR="009E547F" w:rsidRPr="00D07FC6" w:rsidRDefault="009E547F" w:rsidP="009E547F">
      <w:pPr>
        <w:kinsoku w:val="0"/>
        <w:overflowPunct w:val="0"/>
        <w:jc w:val="both"/>
        <w:textAlignment w:val="baseline"/>
        <w:rPr>
          <w:kern w:val="24"/>
        </w:rPr>
      </w:pPr>
      <w:r w:rsidRPr="00D07FC6">
        <w:rPr>
          <w:kern w:val="24"/>
        </w:rPr>
        <w:t>Dokaz</w:t>
      </w:r>
      <w:r>
        <w:rPr>
          <w:kern w:val="24"/>
        </w:rPr>
        <w:t>i</w:t>
      </w:r>
      <w:r w:rsidRPr="00D07FC6">
        <w:rPr>
          <w:kern w:val="24"/>
        </w:rPr>
        <w:t xml:space="preserve"> o ispunjavanju dodatnih kompetencija, ako ih kandidati imaju, dostavljaju se u izvorniku ili ovjerenoj preslici, a dokazuju se na sljedeći način:</w:t>
      </w:r>
    </w:p>
    <w:p w14:paraId="30CA78E3" w14:textId="77777777" w:rsidR="009E547F" w:rsidRPr="00D07FC6" w:rsidRDefault="009E547F" w:rsidP="009E547F">
      <w:pPr>
        <w:pStyle w:val="Odlomakpopisa"/>
        <w:numPr>
          <w:ilvl w:val="0"/>
          <w:numId w:val="20"/>
        </w:numPr>
        <w:kinsoku w:val="0"/>
        <w:overflowPunct w:val="0"/>
        <w:ind w:left="567" w:hanging="283"/>
        <w:contextualSpacing/>
        <w:jc w:val="both"/>
        <w:textAlignment w:val="baseline"/>
        <w:rPr>
          <w:kern w:val="24"/>
        </w:rPr>
      </w:pPr>
      <w:r w:rsidRPr="00D07FC6">
        <w:t xml:space="preserve">poznavanje stranog jezika </w:t>
      </w:r>
      <w:r w:rsidRPr="00D07FC6">
        <w:rPr>
          <w:bCs/>
        </w:rPr>
        <w:t xml:space="preserve">dokazuje se preslikom indeksa o završenom kolegiju stranog jezika, diplomom odnosno drugom ispravom o završenom studiju stranog jezika, </w:t>
      </w:r>
      <w:r w:rsidRPr="00D07FC6">
        <w:rPr>
          <w:bCs/>
        </w:rPr>
        <w:lastRenderedPageBreak/>
        <w:t>uvjerenjem odnosno potvrdom ili drugom ispravom škole stranih jezika odnosno druge ovlaštene ustanove ili pravne osobe za edukaciju stranog jezika o završenom stranom j</w:t>
      </w:r>
      <w:r>
        <w:rPr>
          <w:bCs/>
        </w:rPr>
        <w:t>eziku te razini odnosno stupnju</w:t>
      </w:r>
      <w:r w:rsidRPr="00D07FC6">
        <w:rPr>
          <w:bCs/>
        </w:rPr>
        <w:t xml:space="preserve"> </w:t>
      </w:r>
    </w:p>
    <w:p w14:paraId="628C5F99" w14:textId="77777777" w:rsidR="009E547F" w:rsidRPr="00D07FC6" w:rsidRDefault="009E547F" w:rsidP="009E547F">
      <w:pPr>
        <w:pStyle w:val="Odlomakpopisa"/>
        <w:numPr>
          <w:ilvl w:val="0"/>
          <w:numId w:val="20"/>
        </w:numPr>
        <w:kinsoku w:val="0"/>
        <w:overflowPunct w:val="0"/>
        <w:ind w:left="567" w:hanging="283"/>
        <w:contextualSpacing/>
        <w:jc w:val="both"/>
        <w:textAlignment w:val="baseline"/>
        <w:rPr>
          <w:kern w:val="24"/>
        </w:rPr>
      </w:pPr>
      <w:r w:rsidRPr="00D07FC6">
        <w:t xml:space="preserve">osnovne digitalne vještine </w:t>
      </w:r>
      <w:r w:rsidRPr="00D07FC6">
        <w:rPr>
          <w:bCs/>
        </w:rPr>
        <w:t>dokazuju se potvrdom odnosno uvjerenjem ili drugom ispravom institucije, ustanove ili ovlaštene pravne osobe za edukaciju u području informacijskih znanosti o završenoj edukaciji stjecanja digitalnih vještina, odnosno diplomom ili drugom ispravom o završenom studiju iz p</w:t>
      </w:r>
      <w:r>
        <w:rPr>
          <w:bCs/>
        </w:rPr>
        <w:t>odručja informacijskih znanosti</w:t>
      </w:r>
    </w:p>
    <w:p w14:paraId="3E3C6732" w14:textId="77777777" w:rsidR="009E547F" w:rsidRPr="00D07FC6" w:rsidRDefault="009E547F" w:rsidP="009E547F">
      <w:pPr>
        <w:pStyle w:val="Odlomakpopisa"/>
        <w:numPr>
          <w:ilvl w:val="0"/>
          <w:numId w:val="20"/>
        </w:numPr>
        <w:kinsoku w:val="0"/>
        <w:overflowPunct w:val="0"/>
        <w:ind w:left="567" w:hanging="283"/>
        <w:contextualSpacing/>
        <w:jc w:val="both"/>
        <w:textAlignment w:val="baseline"/>
        <w:rPr>
          <w:kern w:val="24"/>
        </w:rPr>
      </w:pPr>
      <w:r w:rsidRPr="00D07FC6">
        <w:t>iskustvo rada na projektima dokazuje se potvrdom, uvjerenjem ili drugom ispravom o obavljanju poslova na projektu.</w:t>
      </w:r>
    </w:p>
    <w:p w14:paraId="2E4FB13F" w14:textId="77777777" w:rsidR="009E547F" w:rsidRPr="0036725C" w:rsidRDefault="009E547F" w:rsidP="009E547F">
      <w:pPr>
        <w:kinsoku w:val="0"/>
        <w:overflowPunct w:val="0"/>
        <w:textAlignment w:val="baseline"/>
        <w:rPr>
          <w:kern w:val="24"/>
          <w:sz w:val="18"/>
          <w:szCs w:val="18"/>
        </w:rPr>
      </w:pPr>
    </w:p>
    <w:p w14:paraId="424F8DAF" w14:textId="77777777" w:rsidR="009E547F" w:rsidRPr="00D07FC6" w:rsidRDefault="009E547F" w:rsidP="009E547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Kandidati koji</w:t>
      </w:r>
      <w:r w:rsidRPr="00D07FC6">
        <w:rPr>
          <w:rFonts w:ascii="Times New Roman" w:hAnsi="Times New Roman"/>
          <w:kern w:val="24"/>
          <w:sz w:val="24"/>
          <w:szCs w:val="24"/>
        </w:rPr>
        <w:t xml:space="preserve"> se pozivanju na </w:t>
      </w:r>
      <w:r w:rsidRPr="00D07FC6">
        <w:rPr>
          <w:rFonts w:ascii="Times New Roman" w:hAnsi="Times New Roman"/>
          <w:sz w:val="24"/>
          <w:szCs w:val="24"/>
        </w:rPr>
        <w:t xml:space="preserve"> pravo prednost pri zapošljavanju sukladno članku 102. Zakona o hrvatskim braniteljima iz Domovinskog rata i članovima njih</w:t>
      </w:r>
      <w:r>
        <w:rPr>
          <w:rFonts w:ascii="Times New Roman" w:hAnsi="Times New Roman"/>
          <w:sz w:val="24"/>
          <w:szCs w:val="24"/>
        </w:rPr>
        <w:t xml:space="preserve">ovih obitelji (NN </w:t>
      </w:r>
      <w:r w:rsidRPr="00D07FC6">
        <w:rPr>
          <w:rFonts w:ascii="Times New Roman" w:hAnsi="Times New Roman"/>
          <w:sz w:val="24"/>
          <w:szCs w:val="24"/>
        </w:rPr>
        <w:t>broj 121/17, 98/19.), članku 48.f Zakona o zaštiti vojnih i civilnih</w:t>
      </w:r>
      <w:r>
        <w:rPr>
          <w:rFonts w:ascii="Times New Roman" w:hAnsi="Times New Roman"/>
          <w:sz w:val="24"/>
          <w:szCs w:val="24"/>
        </w:rPr>
        <w:t xml:space="preserve"> invalida rata (NN</w:t>
      </w:r>
      <w:r w:rsidRPr="00D07FC6">
        <w:rPr>
          <w:rFonts w:ascii="Times New Roman" w:hAnsi="Times New Roman"/>
          <w:sz w:val="24"/>
          <w:szCs w:val="24"/>
        </w:rPr>
        <w:t xml:space="preserve"> broj 33/92, 77/92, 27/93, 58/93, 2/94, 76/94, 108/95, 108/9</w:t>
      </w:r>
      <w:r>
        <w:rPr>
          <w:rFonts w:ascii="Times New Roman" w:hAnsi="Times New Roman"/>
          <w:sz w:val="24"/>
          <w:szCs w:val="24"/>
        </w:rPr>
        <w:t>6, 82/01, 103/03, 148/13, 98/19</w:t>
      </w:r>
      <w:r w:rsidRPr="00D07FC6">
        <w:rPr>
          <w:rFonts w:ascii="Times New Roman" w:hAnsi="Times New Roman"/>
          <w:sz w:val="24"/>
          <w:szCs w:val="24"/>
        </w:rPr>
        <w:t>), članku 9. Zakona o profesionalnoj rehabilitaciji i zapošljavanju osoba s</w:t>
      </w:r>
      <w:r>
        <w:rPr>
          <w:rFonts w:ascii="Times New Roman" w:hAnsi="Times New Roman"/>
          <w:sz w:val="24"/>
          <w:szCs w:val="24"/>
        </w:rPr>
        <w:t xml:space="preserve"> invaliditetom (NN</w:t>
      </w:r>
      <w:r w:rsidRPr="00D07FC6">
        <w:rPr>
          <w:rFonts w:ascii="Times New Roman" w:hAnsi="Times New Roman"/>
          <w:sz w:val="24"/>
          <w:szCs w:val="24"/>
        </w:rPr>
        <w:t xml:space="preserve"> br</w:t>
      </w:r>
      <w:r>
        <w:rPr>
          <w:rFonts w:ascii="Times New Roman" w:hAnsi="Times New Roman"/>
          <w:sz w:val="24"/>
          <w:szCs w:val="24"/>
        </w:rPr>
        <w:t>oj 157/13, 152/14, 39/18, 32/20), dužni</w:t>
      </w:r>
      <w:r w:rsidRPr="00D07FC6">
        <w:rPr>
          <w:rFonts w:ascii="Times New Roman" w:hAnsi="Times New Roman"/>
          <w:sz w:val="24"/>
          <w:szCs w:val="24"/>
        </w:rPr>
        <w:t xml:space="preserve"> su u</w:t>
      </w:r>
      <w:r>
        <w:rPr>
          <w:rFonts w:ascii="Times New Roman" w:hAnsi="Times New Roman"/>
          <w:sz w:val="24"/>
          <w:szCs w:val="24"/>
        </w:rPr>
        <w:t>z prijavu</w:t>
      </w:r>
      <w:r w:rsidRPr="00D07FC6">
        <w:rPr>
          <w:rFonts w:ascii="Times New Roman" w:hAnsi="Times New Roman"/>
          <w:sz w:val="24"/>
          <w:szCs w:val="24"/>
        </w:rPr>
        <w:t xml:space="preserve"> na natječaj dostaviti svu potrebnu dokumentaciju i dokaze prema posebnom zakonu, a ostvaruju prednost u odnosu na ostale kandidate samo pod jednakim uvjetima.</w:t>
      </w:r>
    </w:p>
    <w:p w14:paraId="00FB5D93" w14:textId="77777777" w:rsidR="009E547F" w:rsidRPr="0036725C" w:rsidRDefault="009E547F" w:rsidP="009E547F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46419290" w14:textId="77777777" w:rsidR="009E547F" w:rsidRPr="00D07FC6" w:rsidRDefault="009E547F" w:rsidP="009E547F">
      <w:pPr>
        <w:pStyle w:val="Bezprored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Kandidati koji</w:t>
      </w:r>
      <w:r w:rsidRPr="00D07FC6">
        <w:rPr>
          <w:rFonts w:ascii="Times New Roman" w:hAnsi="Times New Roman"/>
          <w:sz w:val="24"/>
          <w:szCs w:val="24"/>
        </w:rPr>
        <w:t xml:space="preserve"> ostvaruju pravo prednosti pri zapošljavanju </w:t>
      </w:r>
      <w:r w:rsidRPr="00D07FC6">
        <w:rPr>
          <w:rFonts w:ascii="Times New Roman" w:hAnsi="Times New Roman"/>
          <w:sz w:val="24"/>
          <w:szCs w:val="24"/>
          <w:shd w:val="clear" w:color="auto" w:fill="FFFFFF"/>
        </w:rPr>
        <w:t>u skladu s člankom 102. Zakona o hrvatskim braniteljima iz Domovinskog rata i članovima nj</w:t>
      </w:r>
      <w:r>
        <w:rPr>
          <w:rFonts w:ascii="Times New Roman" w:hAnsi="Times New Roman"/>
          <w:sz w:val="24"/>
          <w:szCs w:val="24"/>
          <w:shd w:val="clear" w:color="auto" w:fill="FFFFFF"/>
        </w:rPr>
        <w:t>ihovih obitelji (NN broj 121/17, 98/19), uz prijavu na natječaj dužni</w:t>
      </w:r>
      <w:r w:rsidRPr="00D07FC6">
        <w:rPr>
          <w:rFonts w:ascii="Times New Roman" w:hAnsi="Times New Roman"/>
          <w:sz w:val="24"/>
          <w:szCs w:val="24"/>
          <w:shd w:val="clear" w:color="auto" w:fill="FFFFFF"/>
        </w:rPr>
        <w:t xml:space="preserve"> su priložiti i dokaze propisane člankom 103. stavak 1. Zakona o hrvatskim braniteljima iz domovinskog rata i članovima nj</w:t>
      </w:r>
      <w:r>
        <w:rPr>
          <w:rFonts w:ascii="Times New Roman" w:hAnsi="Times New Roman"/>
          <w:sz w:val="24"/>
          <w:szCs w:val="24"/>
          <w:shd w:val="clear" w:color="auto" w:fill="FFFFFF"/>
        </w:rPr>
        <w:t>ihovih obitelji (NN broj 121/17, 98/19</w:t>
      </w:r>
      <w:r w:rsidRPr="00D07FC6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5CA08710" w14:textId="77777777" w:rsidR="009E547F" w:rsidRPr="0036725C" w:rsidRDefault="009E547F" w:rsidP="009E547F">
      <w:pPr>
        <w:pStyle w:val="Bezproreda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14:paraId="156A5392" w14:textId="77777777" w:rsidR="009E547F" w:rsidRPr="00D07FC6" w:rsidRDefault="009E547F" w:rsidP="009E547F">
      <w:pPr>
        <w:pStyle w:val="Bezprored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7FC6">
        <w:rPr>
          <w:rFonts w:ascii="Times New Roman" w:hAnsi="Times New Roman"/>
          <w:sz w:val="24"/>
          <w:szCs w:val="24"/>
          <w:shd w:val="clear" w:color="auto" w:fill="FFFFFF"/>
        </w:rPr>
        <w:t>Poveznica na internetsku stranicu Ministarstva hrvatskih branitelja:</w:t>
      </w:r>
    </w:p>
    <w:p w14:paraId="2B14CAF4" w14:textId="77777777" w:rsidR="009E547F" w:rsidRPr="00D07FC6" w:rsidRDefault="00E26A2E" w:rsidP="009E547F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hyperlink r:id="rId5" w:history="1">
        <w:r w:rsidR="009E547F" w:rsidRPr="00D07FC6">
          <w:rPr>
            <w:rStyle w:val="Hiperveza"/>
            <w:rFonts w:ascii="Times New Roman" w:eastAsia="MS UI Gothic" w:hAnsi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  <w:r w:rsidR="009E547F" w:rsidRPr="00D07FC6">
        <w:rPr>
          <w:rFonts w:ascii="Times New Roman" w:hAnsi="Times New Roman"/>
          <w:sz w:val="24"/>
          <w:szCs w:val="24"/>
        </w:rPr>
        <w:br/>
      </w:r>
    </w:p>
    <w:p w14:paraId="57BAADFC" w14:textId="77777777" w:rsidR="009E547F" w:rsidRPr="00D07FC6" w:rsidRDefault="009E547F" w:rsidP="009E547F">
      <w:pPr>
        <w:pStyle w:val="Bezprored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7FC6">
        <w:rPr>
          <w:rFonts w:ascii="Times New Roman" w:hAnsi="Times New Roman"/>
          <w:sz w:val="24"/>
          <w:szCs w:val="24"/>
          <w:shd w:val="clear" w:color="auto" w:fill="FFFFFF"/>
        </w:rPr>
        <w:t>Prijavom na natječaj kandidati daju privo</w:t>
      </w:r>
      <w:r>
        <w:rPr>
          <w:rFonts w:ascii="Times New Roman" w:hAnsi="Times New Roman"/>
          <w:sz w:val="24"/>
          <w:szCs w:val="24"/>
          <w:shd w:val="clear" w:color="auto" w:fill="FFFFFF"/>
        </w:rPr>
        <w:t>lu Gimnaziji „Matija Mesić“</w:t>
      </w:r>
      <w:r w:rsidRPr="00D07FC6">
        <w:rPr>
          <w:rFonts w:ascii="Times New Roman" w:hAnsi="Times New Roman"/>
          <w:sz w:val="24"/>
          <w:szCs w:val="24"/>
          <w:shd w:val="clear" w:color="auto" w:fill="FFFFFF"/>
        </w:rPr>
        <w:t xml:space="preserve"> za obradu osobnih podataka u skladu s propisima kojima je propisana zaštita osobnih podataka u svrhu provedbe natječajnog postupka i rezultata natječaja.</w:t>
      </w:r>
    </w:p>
    <w:p w14:paraId="2FB170FE" w14:textId="77777777" w:rsidR="009E547F" w:rsidRPr="0036725C" w:rsidRDefault="009E547F" w:rsidP="009E547F">
      <w:pPr>
        <w:pStyle w:val="Bezproreda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14:paraId="45488EF3" w14:textId="77777777" w:rsidR="009E547F" w:rsidRPr="00D07FC6" w:rsidRDefault="009E547F" w:rsidP="009E547F">
      <w:pPr>
        <w:pStyle w:val="Bezproreda"/>
        <w:jc w:val="both"/>
        <w:rPr>
          <w:rFonts w:ascii="Times New Roman" w:hAnsi="Times New Roman"/>
          <w:kern w:val="24"/>
          <w:sz w:val="24"/>
          <w:szCs w:val="24"/>
        </w:rPr>
      </w:pPr>
      <w:r w:rsidRPr="00D07FC6">
        <w:rPr>
          <w:rFonts w:ascii="Times New Roman" w:hAnsi="Times New Roman"/>
          <w:kern w:val="24"/>
          <w:sz w:val="24"/>
          <w:szCs w:val="24"/>
        </w:rPr>
        <w:t>Rok za po</w:t>
      </w:r>
      <w:r>
        <w:rPr>
          <w:rFonts w:ascii="Times New Roman" w:hAnsi="Times New Roman"/>
          <w:kern w:val="24"/>
          <w:sz w:val="24"/>
          <w:szCs w:val="24"/>
        </w:rPr>
        <w:t>dnošenje prijava kandidata je 15</w:t>
      </w:r>
      <w:r w:rsidRPr="00D07FC6">
        <w:rPr>
          <w:rFonts w:ascii="Times New Roman" w:hAnsi="Times New Roman"/>
          <w:kern w:val="24"/>
          <w:sz w:val="24"/>
          <w:szCs w:val="24"/>
        </w:rPr>
        <w:t xml:space="preserve"> d</w:t>
      </w:r>
      <w:r>
        <w:rPr>
          <w:rFonts w:ascii="Times New Roman" w:hAnsi="Times New Roman"/>
          <w:kern w:val="24"/>
          <w:sz w:val="24"/>
          <w:szCs w:val="24"/>
        </w:rPr>
        <w:t>ana od dana objave natječaja u Narodnim novinama</w:t>
      </w:r>
      <w:r w:rsidRPr="00D07FC6">
        <w:rPr>
          <w:rFonts w:ascii="Times New Roman" w:hAnsi="Times New Roman"/>
          <w:kern w:val="24"/>
          <w:sz w:val="24"/>
          <w:szCs w:val="24"/>
        </w:rPr>
        <w:t xml:space="preserve"> i na mrežnim stranicama </w:t>
      </w:r>
      <w:r>
        <w:rPr>
          <w:rFonts w:ascii="Times New Roman" w:hAnsi="Times New Roman"/>
          <w:sz w:val="24"/>
          <w:szCs w:val="24"/>
          <w:shd w:val="clear" w:color="auto" w:fill="FFFFFF"/>
        </w:rPr>
        <w:t>Gimnazije „Matija Mesić“</w:t>
      </w:r>
      <w:r w:rsidRPr="00D07FC6">
        <w:rPr>
          <w:rFonts w:ascii="Times New Roman" w:hAnsi="Times New Roman"/>
          <w:kern w:val="24"/>
          <w:sz w:val="24"/>
          <w:szCs w:val="24"/>
        </w:rPr>
        <w:t>.</w:t>
      </w:r>
    </w:p>
    <w:p w14:paraId="0BA0CF7B" w14:textId="77777777" w:rsidR="009E547F" w:rsidRPr="0036725C" w:rsidRDefault="009E547F" w:rsidP="009E547F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14:paraId="334454F0" w14:textId="77777777" w:rsidR="009E547F" w:rsidRPr="00D07FC6" w:rsidRDefault="009E547F" w:rsidP="009E547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07FC6">
        <w:rPr>
          <w:rFonts w:ascii="Times New Roman" w:hAnsi="Times New Roman"/>
          <w:sz w:val="24"/>
          <w:szCs w:val="24"/>
        </w:rPr>
        <w:t>Urednom prijavom smatra se prijava koja sadrži sve podatke i priloge navedene u natječaju.</w:t>
      </w:r>
    </w:p>
    <w:p w14:paraId="5F7B37F4" w14:textId="77777777" w:rsidR="009E547F" w:rsidRPr="00D07FC6" w:rsidRDefault="009E547F" w:rsidP="009E547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07FC6">
        <w:rPr>
          <w:rFonts w:ascii="Times New Roman" w:hAnsi="Times New Roman"/>
          <w:kern w:val="24"/>
          <w:sz w:val="24"/>
          <w:szCs w:val="24"/>
        </w:rPr>
        <w:t>Nepotpune i nepravovremene prijave neće se razmatrati.</w:t>
      </w:r>
    </w:p>
    <w:p w14:paraId="151E7165" w14:textId="77777777" w:rsidR="009E547F" w:rsidRPr="00D07FC6" w:rsidRDefault="009E547F" w:rsidP="009E547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07FC6">
        <w:rPr>
          <w:rFonts w:ascii="Times New Roman" w:hAnsi="Times New Roman"/>
          <w:sz w:val="24"/>
          <w:szCs w:val="24"/>
        </w:rPr>
        <w:t>Osoba koja nije podnijela pravodobnu i urednu prijavu ili ne ispunjava formalne uvjete natječaja ne smatra se kandidatom.</w:t>
      </w:r>
    </w:p>
    <w:p w14:paraId="4BF0FCCB" w14:textId="77777777" w:rsidR="009E547F" w:rsidRPr="00D07FC6" w:rsidRDefault="009E547F" w:rsidP="009E547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07FC6">
        <w:rPr>
          <w:rFonts w:ascii="Times New Roman" w:hAnsi="Times New Roman"/>
          <w:sz w:val="24"/>
          <w:szCs w:val="24"/>
        </w:rPr>
        <w:t>Na natječaj se mogu javiti osobe oba spola.</w:t>
      </w:r>
    </w:p>
    <w:p w14:paraId="771ECE0F" w14:textId="77777777" w:rsidR="009E547F" w:rsidRPr="00D07FC6" w:rsidRDefault="009E547F" w:rsidP="009E547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07FC6">
        <w:rPr>
          <w:rFonts w:ascii="Times New Roman" w:hAnsi="Times New Roman"/>
          <w:kern w:val="24"/>
          <w:sz w:val="24"/>
          <w:szCs w:val="24"/>
        </w:rPr>
        <w:t>O rezultatima natječaja kandidati će biti obaviješteni u roku od četrdeset i pet (45) dana od dana isteka roka za podnošenje prijava.</w:t>
      </w:r>
    </w:p>
    <w:p w14:paraId="73D41F3D" w14:textId="77777777" w:rsidR="009E547F" w:rsidRPr="0036725C" w:rsidRDefault="009E547F" w:rsidP="009E547F">
      <w:pPr>
        <w:pStyle w:val="Bezproreda"/>
        <w:jc w:val="both"/>
        <w:rPr>
          <w:rFonts w:ascii="Times New Roman" w:hAnsi="Times New Roman"/>
          <w:kern w:val="24"/>
          <w:sz w:val="18"/>
          <w:szCs w:val="18"/>
        </w:rPr>
      </w:pPr>
    </w:p>
    <w:p w14:paraId="2BBF68DD" w14:textId="77777777" w:rsidR="009E547F" w:rsidRPr="00D07FC6" w:rsidRDefault="009E547F" w:rsidP="009E547F">
      <w:pPr>
        <w:pStyle w:val="Bezproreda"/>
        <w:jc w:val="both"/>
        <w:rPr>
          <w:rFonts w:ascii="Times New Roman" w:hAnsi="Times New Roman"/>
          <w:kern w:val="24"/>
          <w:sz w:val="24"/>
          <w:szCs w:val="24"/>
        </w:rPr>
      </w:pPr>
      <w:r w:rsidRPr="00D07FC6">
        <w:rPr>
          <w:rFonts w:ascii="Times New Roman" w:hAnsi="Times New Roman"/>
          <w:kern w:val="24"/>
          <w:sz w:val="24"/>
          <w:szCs w:val="24"/>
        </w:rPr>
        <w:t xml:space="preserve">Prijave na natječaj s potrebnom dokumentacijom dostaviti na adresu: </w:t>
      </w:r>
    </w:p>
    <w:p w14:paraId="6926A9F1" w14:textId="77777777" w:rsidR="009E547F" w:rsidRDefault="009E547F" w:rsidP="009E547F">
      <w:pPr>
        <w:pStyle w:val="Bezproreda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Gimnazija „Matija Mesić“</w:t>
      </w:r>
      <w:r w:rsidRPr="00D07F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B528395" w14:textId="77777777" w:rsidR="009E547F" w:rsidRPr="00D07FC6" w:rsidRDefault="009E547F" w:rsidP="009E547F">
      <w:pPr>
        <w:pStyle w:val="Bezproreda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Naselje Slavonija I br. 8</w:t>
      </w:r>
    </w:p>
    <w:p w14:paraId="778E965C" w14:textId="77777777" w:rsidR="009E547F" w:rsidRPr="00D07FC6" w:rsidRDefault="009E547F" w:rsidP="009E547F">
      <w:pPr>
        <w:pStyle w:val="Bezproreda"/>
        <w:jc w:val="both"/>
        <w:rPr>
          <w:rFonts w:ascii="Times New Roman" w:hAnsi="Times New Roman"/>
          <w:kern w:val="24"/>
          <w:sz w:val="24"/>
          <w:szCs w:val="24"/>
        </w:rPr>
      </w:pPr>
      <w:r w:rsidRPr="00D07FC6">
        <w:rPr>
          <w:rFonts w:ascii="Times New Roman" w:hAnsi="Times New Roman"/>
          <w:kern w:val="24"/>
          <w:sz w:val="24"/>
          <w:szCs w:val="24"/>
        </w:rPr>
        <w:t>35000 Slavonski Brod</w:t>
      </w:r>
    </w:p>
    <w:p w14:paraId="342B4035" w14:textId="77777777" w:rsidR="009E547F" w:rsidRDefault="009E547F" w:rsidP="009E547F">
      <w:pPr>
        <w:pStyle w:val="Bezproreda"/>
        <w:jc w:val="both"/>
        <w:rPr>
          <w:rFonts w:ascii="Times New Roman" w:hAnsi="Times New Roman"/>
          <w:kern w:val="24"/>
          <w:sz w:val="24"/>
          <w:szCs w:val="24"/>
        </w:rPr>
      </w:pPr>
      <w:r w:rsidRPr="00D07FC6">
        <w:rPr>
          <w:rFonts w:ascii="Times New Roman" w:hAnsi="Times New Roman"/>
          <w:kern w:val="24"/>
          <w:sz w:val="24"/>
          <w:szCs w:val="24"/>
        </w:rPr>
        <w:t xml:space="preserve">u zatvorenoj omotnici, s </w:t>
      </w:r>
      <w:r>
        <w:rPr>
          <w:rFonts w:ascii="Times New Roman" w:hAnsi="Times New Roman"/>
          <w:kern w:val="24"/>
          <w:sz w:val="24"/>
          <w:szCs w:val="24"/>
        </w:rPr>
        <w:t>naznakom (Za natječaj za</w:t>
      </w:r>
      <w:r w:rsidRPr="00D07FC6">
        <w:rPr>
          <w:rFonts w:ascii="Times New Roman" w:hAnsi="Times New Roman"/>
          <w:kern w:val="24"/>
          <w:sz w:val="24"/>
          <w:szCs w:val="24"/>
        </w:rPr>
        <w:t xml:space="preserve"> imenovanje ravnatelja</w:t>
      </w:r>
      <w:r>
        <w:rPr>
          <w:rFonts w:ascii="Times New Roman" w:hAnsi="Times New Roman"/>
          <w:kern w:val="24"/>
          <w:sz w:val="24"/>
          <w:szCs w:val="24"/>
        </w:rPr>
        <w:t xml:space="preserve"> - </w:t>
      </w:r>
      <w:r w:rsidRPr="00D07FC6">
        <w:rPr>
          <w:rFonts w:ascii="Times New Roman" w:hAnsi="Times New Roman"/>
          <w:kern w:val="24"/>
          <w:sz w:val="24"/>
          <w:szCs w:val="24"/>
        </w:rPr>
        <w:t>ne otvarati)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14:paraId="7A4B0399" w14:textId="77777777" w:rsidR="009E547F" w:rsidRPr="00CC6FE4" w:rsidRDefault="009E547F" w:rsidP="009E547F"/>
    <w:p w14:paraId="554D9E88" w14:textId="2EAC0EAF" w:rsidR="009E547F" w:rsidRPr="007C0287" w:rsidRDefault="009E547F" w:rsidP="009E547F">
      <w:pPr>
        <w:pStyle w:val="Bezproreda"/>
        <w:rPr>
          <w:rFonts w:ascii="Times New Roman" w:eastAsia="MS UI Gothic" w:hAnsi="Times New Roman"/>
          <w:sz w:val="24"/>
          <w:szCs w:val="24"/>
          <w:lang w:eastAsia="x-none"/>
        </w:rPr>
      </w:pPr>
      <w:r>
        <w:rPr>
          <w:rFonts w:ascii="Times New Roman" w:eastAsia="MS UI Gothic" w:hAnsi="Times New Roman"/>
          <w:sz w:val="24"/>
          <w:szCs w:val="24"/>
          <w:lang w:eastAsia="x-none"/>
        </w:rPr>
        <w:t>4.</w:t>
      </w:r>
      <w:r w:rsidRPr="007C0287">
        <w:rPr>
          <w:rFonts w:ascii="Times New Roman" w:eastAsia="MS UI Gothic" w:hAnsi="Times New Roman"/>
          <w:sz w:val="24"/>
          <w:szCs w:val="24"/>
          <w:lang w:eastAsia="x-none"/>
        </w:rPr>
        <w:t>Odluka stupa na snagu danom donošenja.</w:t>
      </w:r>
    </w:p>
    <w:p w14:paraId="1DC7B853" w14:textId="77777777" w:rsidR="009E547F" w:rsidRPr="0077669D" w:rsidRDefault="009E547F" w:rsidP="009E547F">
      <w:pPr>
        <w:pStyle w:val="Bezproreda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77669D">
        <w:rPr>
          <w:rFonts w:ascii="Times New Roman" w:hAnsi="Times New Roman"/>
          <w:b/>
          <w:kern w:val="24"/>
          <w:sz w:val="24"/>
          <w:szCs w:val="24"/>
        </w:rPr>
        <w:lastRenderedPageBreak/>
        <w:t>OBRAZLOŽENJE</w:t>
      </w:r>
    </w:p>
    <w:p w14:paraId="11F717BB" w14:textId="77777777" w:rsidR="009E547F" w:rsidRDefault="009E547F" w:rsidP="009E547F">
      <w:pPr>
        <w:pStyle w:val="Bezproreda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Nakon smrti ravnatelja Zlatka Markovinovića, dipl. mat. inf. Školski odbor je, sukladno Statutu Gimnazije „Matija Mesić“, imenovao vršiteljicu dužnosti ravnatelja, najdulje do godinu dana.</w:t>
      </w:r>
    </w:p>
    <w:p w14:paraId="4F5610AA" w14:textId="5607271F" w:rsidR="009E547F" w:rsidRPr="0077669D" w:rsidRDefault="009E547F" w:rsidP="009E547F">
      <w:pPr>
        <w:pStyle w:val="Bezproreda"/>
        <w:jc w:val="both"/>
        <w:rPr>
          <w:rFonts w:ascii="Times New Roman" w:hAnsi="Times New Roman"/>
          <w:kern w:val="24"/>
          <w:sz w:val="24"/>
          <w:szCs w:val="24"/>
        </w:rPr>
      </w:pPr>
      <w:r w:rsidRPr="0077669D">
        <w:rPr>
          <w:rFonts w:ascii="Times New Roman" w:hAnsi="Times New Roman"/>
          <w:kern w:val="24"/>
          <w:sz w:val="24"/>
          <w:szCs w:val="24"/>
        </w:rPr>
        <w:t>Predsjedn</w:t>
      </w:r>
      <w:r>
        <w:rPr>
          <w:rFonts w:ascii="Times New Roman" w:hAnsi="Times New Roman"/>
          <w:kern w:val="24"/>
          <w:sz w:val="24"/>
          <w:szCs w:val="24"/>
        </w:rPr>
        <w:t>ica Školskog 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4"/>
          <w:sz w:val="24"/>
          <w:szCs w:val="24"/>
        </w:rPr>
        <w:t>predložila je</w:t>
      </w:r>
      <w:r w:rsidRPr="0077669D">
        <w:rPr>
          <w:rFonts w:ascii="Times New Roman" w:hAnsi="Times New Roman"/>
          <w:kern w:val="24"/>
          <w:sz w:val="24"/>
          <w:szCs w:val="24"/>
        </w:rPr>
        <w:t xml:space="preserve"> Školskom odboru da donese Odluku o raspisivanju natječaja za imenovanje ravnatelja </w:t>
      </w:r>
      <w:r>
        <w:rPr>
          <w:rFonts w:ascii="Times New Roman" w:hAnsi="Times New Roman"/>
          <w:sz w:val="24"/>
          <w:szCs w:val="24"/>
          <w:shd w:val="clear" w:color="auto" w:fill="FFFFFF"/>
        </w:rPr>
        <w:t>Gimnazije „Matija Mesić“</w:t>
      </w:r>
      <w:r>
        <w:rPr>
          <w:rFonts w:ascii="Times New Roman" w:hAnsi="Times New Roman"/>
          <w:sz w:val="24"/>
          <w:szCs w:val="24"/>
        </w:rPr>
        <w:t>.</w:t>
      </w:r>
    </w:p>
    <w:p w14:paraId="33CA1849" w14:textId="74DCA28E" w:rsidR="009E547F" w:rsidRPr="0077669D" w:rsidRDefault="009E547F" w:rsidP="009E547F">
      <w:pPr>
        <w:pStyle w:val="Bezproreda"/>
        <w:jc w:val="both"/>
        <w:rPr>
          <w:rFonts w:ascii="Times New Roman" w:hAnsi="Times New Roman"/>
          <w:kern w:val="24"/>
          <w:sz w:val="24"/>
          <w:szCs w:val="24"/>
        </w:rPr>
      </w:pPr>
      <w:r w:rsidRPr="0077669D">
        <w:rPr>
          <w:rFonts w:ascii="Times New Roman" w:hAnsi="Times New Roman"/>
          <w:kern w:val="24"/>
          <w:sz w:val="24"/>
          <w:szCs w:val="24"/>
        </w:rPr>
        <w:t>Sukladno odredbi čl</w:t>
      </w:r>
      <w:r>
        <w:rPr>
          <w:rFonts w:ascii="Times New Roman" w:hAnsi="Times New Roman"/>
          <w:kern w:val="24"/>
          <w:sz w:val="24"/>
          <w:szCs w:val="24"/>
        </w:rPr>
        <w:t>anka 60</w:t>
      </w:r>
      <w:r w:rsidRPr="0077669D">
        <w:rPr>
          <w:rFonts w:ascii="Times New Roman" w:hAnsi="Times New Roman"/>
          <w:kern w:val="24"/>
          <w:sz w:val="24"/>
          <w:szCs w:val="24"/>
        </w:rPr>
        <w:t xml:space="preserve">. stavak 2. Statuta </w:t>
      </w:r>
      <w:r>
        <w:rPr>
          <w:rFonts w:ascii="Times New Roman" w:hAnsi="Times New Roman"/>
          <w:sz w:val="24"/>
          <w:szCs w:val="24"/>
          <w:shd w:val="clear" w:color="auto" w:fill="FFFFFF"/>
        </w:rPr>
        <w:t>Gimnazije „Matija Mesić“</w:t>
      </w:r>
      <w:r>
        <w:rPr>
          <w:rFonts w:ascii="Times New Roman" w:hAnsi="Times New Roman"/>
          <w:sz w:val="24"/>
          <w:szCs w:val="24"/>
        </w:rPr>
        <w:t>,</w:t>
      </w:r>
      <w:r w:rsidRPr="0077669D">
        <w:rPr>
          <w:rFonts w:ascii="Times New Roman" w:hAnsi="Times New Roman"/>
          <w:kern w:val="24"/>
          <w:sz w:val="24"/>
          <w:szCs w:val="24"/>
        </w:rPr>
        <w:t xml:space="preserve"> ravnatelj se imenuje na temelju natječaja koji raspisuje Šk</w:t>
      </w:r>
      <w:r>
        <w:rPr>
          <w:rFonts w:ascii="Times New Roman" w:hAnsi="Times New Roman"/>
          <w:kern w:val="24"/>
          <w:sz w:val="24"/>
          <w:szCs w:val="24"/>
        </w:rPr>
        <w:t>olski odbor, a objavljuje se u Narodnim novinama</w:t>
      </w:r>
      <w:r w:rsidRPr="0077669D">
        <w:rPr>
          <w:rFonts w:ascii="Times New Roman" w:hAnsi="Times New Roman"/>
          <w:kern w:val="24"/>
          <w:sz w:val="24"/>
          <w:szCs w:val="24"/>
        </w:rPr>
        <w:t xml:space="preserve"> i na mrežnim stranicama </w:t>
      </w:r>
      <w:r>
        <w:rPr>
          <w:rFonts w:ascii="Times New Roman" w:hAnsi="Times New Roman"/>
          <w:sz w:val="24"/>
          <w:szCs w:val="24"/>
          <w:shd w:val="clear" w:color="auto" w:fill="FFFFFF"/>
        </w:rPr>
        <w:t>Gimnazije „Matija Mesić“</w:t>
      </w:r>
      <w:r w:rsidRPr="0077669D">
        <w:rPr>
          <w:rFonts w:ascii="Times New Roman" w:hAnsi="Times New Roman"/>
          <w:kern w:val="24"/>
          <w:sz w:val="24"/>
          <w:szCs w:val="24"/>
        </w:rPr>
        <w:t>.</w:t>
      </w:r>
    </w:p>
    <w:p w14:paraId="6B1269C8" w14:textId="77777777" w:rsidR="009E547F" w:rsidRPr="0077669D" w:rsidRDefault="009E547F" w:rsidP="009E547F">
      <w:pPr>
        <w:pStyle w:val="Bezproreda"/>
        <w:jc w:val="both"/>
        <w:rPr>
          <w:rFonts w:ascii="Times New Roman" w:hAnsi="Times New Roman"/>
          <w:kern w:val="24"/>
          <w:sz w:val="24"/>
          <w:szCs w:val="24"/>
        </w:rPr>
      </w:pPr>
      <w:r w:rsidRPr="0077669D">
        <w:rPr>
          <w:rFonts w:ascii="Times New Roman" w:hAnsi="Times New Roman"/>
          <w:kern w:val="24"/>
          <w:sz w:val="24"/>
          <w:szCs w:val="24"/>
        </w:rPr>
        <w:t>Slijedom navedenog odlučeno je kao u izreci ove Odluke.</w:t>
      </w:r>
    </w:p>
    <w:p w14:paraId="50DBA884" w14:textId="15DCB6D5" w:rsidR="009E547F" w:rsidRDefault="009E547F" w:rsidP="00F75A47">
      <w:pPr>
        <w:jc w:val="both"/>
        <w:rPr>
          <w:rFonts w:eastAsia="MS UI Gothic"/>
          <w:lang w:eastAsia="x-none"/>
        </w:rPr>
      </w:pPr>
    </w:p>
    <w:p w14:paraId="3C871357" w14:textId="2ACDA202" w:rsidR="009811D1" w:rsidRDefault="009811D1" w:rsidP="00AD6798">
      <w:pPr>
        <w:tabs>
          <w:tab w:val="left" w:pos="2808"/>
        </w:tabs>
        <w:jc w:val="both"/>
        <w:rPr>
          <w:b/>
          <w:bCs/>
        </w:rPr>
      </w:pPr>
      <w:r w:rsidRPr="00D354B7">
        <w:rPr>
          <w:b/>
          <w:bCs/>
        </w:rPr>
        <w:t>Ad 10.</w:t>
      </w:r>
    </w:p>
    <w:p w14:paraId="40B49899" w14:textId="0AF3B5B3" w:rsidR="00C164B1" w:rsidRDefault="00477FCA" w:rsidP="00C164B1">
      <w:pPr>
        <w:jc w:val="both"/>
        <w:rPr>
          <w:lang w:eastAsia="en-US"/>
        </w:rPr>
      </w:pPr>
      <w:r>
        <w:rPr>
          <w:lang w:eastAsia="en-US"/>
        </w:rPr>
        <w:t>Vršiteljica dužnosti r</w:t>
      </w:r>
      <w:r w:rsidR="00C164B1">
        <w:rPr>
          <w:lang w:eastAsia="en-US"/>
        </w:rPr>
        <w:t>avnatelj</w:t>
      </w:r>
      <w:r>
        <w:rPr>
          <w:lang w:eastAsia="en-US"/>
        </w:rPr>
        <w:t>a</w:t>
      </w:r>
      <w:r w:rsidR="00C164B1">
        <w:rPr>
          <w:lang w:eastAsia="en-US"/>
        </w:rPr>
        <w:t xml:space="preserve"> je izvijesti</w:t>
      </w:r>
      <w:r>
        <w:rPr>
          <w:lang w:eastAsia="en-US"/>
        </w:rPr>
        <w:t>la</w:t>
      </w:r>
      <w:r w:rsidR="00C164B1">
        <w:rPr>
          <w:lang w:eastAsia="en-US"/>
        </w:rPr>
        <w:t xml:space="preserve"> Školski odbor da je Škola sukladno obavijesti Ministarstva znanosti i obrazovanja</w:t>
      </w:r>
      <w:r w:rsidR="00863EE6">
        <w:rPr>
          <w:lang w:eastAsia="en-US"/>
        </w:rPr>
        <w:t xml:space="preserve"> </w:t>
      </w:r>
      <w:r w:rsidR="003F2461">
        <w:rPr>
          <w:lang w:eastAsia="en-US"/>
        </w:rPr>
        <w:t>izmjenila termine praznika učenika</w:t>
      </w:r>
      <w:r w:rsidR="00D10A3D">
        <w:rPr>
          <w:lang w:eastAsia="en-US"/>
        </w:rPr>
        <w:t>.</w:t>
      </w:r>
    </w:p>
    <w:p w14:paraId="011EBFD9" w14:textId="45F54C71" w:rsidR="007239B4" w:rsidRDefault="00906B03" w:rsidP="00C164B1">
      <w:pPr>
        <w:jc w:val="both"/>
        <w:rPr>
          <w:lang w:eastAsia="en-US"/>
        </w:rPr>
      </w:pPr>
      <w:r>
        <w:rPr>
          <w:color w:val="231F20"/>
          <w:shd w:val="clear" w:color="auto" w:fill="FFFFFF"/>
        </w:rPr>
        <w:t>Zimski odmor za učenike počinje 24. prosinca 2020. godine i traje do 15. siječnja 2021. godine, s tim da nastava počinje 18. siječnja 2021. godine</w:t>
      </w:r>
      <w:r w:rsidR="00231A5D">
        <w:rPr>
          <w:color w:val="231F20"/>
          <w:shd w:val="clear" w:color="auto" w:fill="FFFFFF"/>
        </w:rPr>
        <w:t xml:space="preserve"> i sastoji se samo od jednog dijela</w:t>
      </w:r>
      <w:r w:rsidR="009432A6">
        <w:rPr>
          <w:color w:val="231F20"/>
          <w:shd w:val="clear" w:color="auto" w:fill="FFFFFF"/>
        </w:rPr>
        <w:t>.</w:t>
      </w:r>
    </w:p>
    <w:p w14:paraId="6B4EF7DA" w14:textId="1391EAC0" w:rsidR="00C164B1" w:rsidRDefault="007239B4" w:rsidP="00C164B1">
      <w:pPr>
        <w:tabs>
          <w:tab w:val="left" w:pos="1035"/>
        </w:tabs>
        <w:jc w:val="both"/>
      </w:pPr>
      <w:r>
        <w:rPr>
          <w:lang w:eastAsia="en-US"/>
        </w:rPr>
        <w:t>Izmjenom datuma školskih praznika</w:t>
      </w:r>
      <w:r w:rsidR="00C164B1">
        <w:rPr>
          <w:lang w:eastAsia="en-US"/>
        </w:rPr>
        <w:t xml:space="preserve"> mijenja se Kalendar rada škole, a koji je sastavni dio Godišnjeg plana i programa rada Škole za školsku godinu 20</w:t>
      </w:r>
      <w:r w:rsidR="00863EE6">
        <w:rPr>
          <w:lang w:eastAsia="en-US"/>
        </w:rPr>
        <w:t>20</w:t>
      </w:r>
      <w:r w:rsidR="00C164B1">
        <w:rPr>
          <w:lang w:eastAsia="en-US"/>
        </w:rPr>
        <w:t>./2</w:t>
      </w:r>
      <w:r w:rsidR="00863EE6">
        <w:rPr>
          <w:lang w:eastAsia="en-US"/>
        </w:rPr>
        <w:t>1</w:t>
      </w:r>
      <w:r w:rsidR="00C164B1">
        <w:rPr>
          <w:lang w:eastAsia="en-US"/>
        </w:rPr>
        <w:t>.</w:t>
      </w:r>
      <w:r w:rsidR="00C164B1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14:paraId="53ADBB8F" w14:textId="77777777" w:rsidR="00477FCA" w:rsidRDefault="00477FCA" w:rsidP="00477FCA">
      <w:pPr>
        <w:tabs>
          <w:tab w:val="left" w:pos="1035"/>
        </w:tabs>
      </w:pPr>
      <w:r>
        <w:t xml:space="preserve">Nakon obrazloženja, Školski odbor jednoglasno je usvojio prijedlog i donio </w:t>
      </w:r>
    </w:p>
    <w:p w14:paraId="4B01349D" w14:textId="77777777" w:rsidR="00477FCA" w:rsidRDefault="00477FCA" w:rsidP="00477FCA">
      <w:pPr>
        <w:tabs>
          <w:tab w:val="left" w:pos="1035"/>
        </w:tabs>
      </w:pPr>
    </w:p>
    <w:p w14:paraId="084C58CF" w14:textId="77777777" w:rsidR="00477FCA" w:rsidRDefault="00477FCA" w:rsidP="00477FCA">
      <w:pPr>
        <w:jc w:val="center"/>
        <w:rPr>
          <w:lang w:eastAsia="en-US"/>
        </w:rPr>
      </w:pPr>
      <w:r>
        <w:rPr>
          <w:lang w:eastAsia="en-US"/>
        </w:rPr>
        <w:t>ODLUKU</w:t>
      </w:r>
    </w:p>
    <w:p w14:paraId="73F7B4A5" w14:textId="27D32FBF" w:rsidR="00477FCA" w:rsidRDefault="00477FCA" w:rsidP="00477FCA">
      <w:pPr>
        <w:jc w:val="both"/>
        <w:rPr>
          <w:lang w:eastAsia="en-US"/>
        </w:rPr>
      </w:pPr>
      <w:r>
        <w:rPr>
          <w:lang w:eastAsia="en-US"/>
        </w:rPr>
        <w:t>1.Donose se Izmjene Godišnjeg plana i programa rada Gimnazije „Matija Mesić“,  Slavonski Brod,  za školsku godinu 20</w:t>
      </w:r>
      <w:r w:rsidR="00863EE6">
        <w:rPr>
          <w:lang w:eastAsia="en-US"/>
        </w:rPr>
        <w:t>20</w:t>
      </w:r>
      <w:r>
        <w:rPr>
          <w:lang w:eastAsia="en-US"/>
        </w:rPr>
        <w:t>./202</w:t>
      </w:r>
      <w:r w:rsidR="00863EE6">
        <w:rPr>
          <w:lang w:eastAsia="en-US"/>
        </w:rPr>
        <w:t>1</w:t>
      </w:r>
      <w:r>
        <w:rPr>
          <w:lang w:eastAsia="en-US"/>
        </w:rPr>
        <w:t xml:space="preserve">. </w:t>
      </w:r>
    </w:p>
    <w:p w14:paraId="00DA07AB" w14:textId="77777777" w:rsidR="00477FCA" w:rsidRDefault="00477FCA" w:rsidP="00477FCA">
      <w:pPr>
        <w:jc w:val="both"/>
        <w:rPr>
          <w:lang w:eastAsia="en-US"/>
        </w:rPr>
      </w:pPr>
      <w:r>
        <w:rPr>
          <w:lang w:eastAsia="en-US"/>
        </w:rPr>
        <w:t>2.Odluka stupa na snagu danom donošenja i objavit će se na oglasnoj ploči i mrežnoj stranici škole.</w:t>
      </w:r>
    </w:p>
    <w:p w14:paraId="4FA427E0" w14:textId="77777777" w:rsidR="0025411C" w:rsidRPr="00D354B7" w:rsidRDefault="0025411C" w:rsidP="00AD6798">
      <w:pPr>
        <w:tabs>
          <w:tab w:val="left" w:pos="2808"/>
        </w:tabs>
        <w:jc w:val="both"/>
        <w:rPr>
          <w:b/>
          <w:bCs/>
        </w:rPr>
      </w:pPr>
    </w:p>
    <w:p w14:paraId="398E5624" w14:textId="7E4691F0" w:rsidR="009811D1" w:rsidRPr="00D354B7" w:rsidRDefault="009811D1" w:rsidP="00AD6798">
      <w:pPr>
        <w:tabs>
          <w:tab w:val="left" w:pos="2808"/>
        </w:tabs>
        <w:jc w:val="both"/>
        <w:rPr>
          <w:b/>
          <w:bCs/>
        </w:rPr>
      </w:pPr>
      <w:r w:rsidRPr="00D354B7">
        <w:rPr>
          <w:b/>
          <w:bCs/>
        </w:rPr>
        <w:t>Ad 11.</w:t>
      </w:r>
    </w:p>
    <w:p w14:paraId="47E5DA33" w14:textId="0A8718AD" w:rsidR="00AD6798" w:rsidRPr="004209FB" w:rsidRDefault="004209FB" w:rsidP="00AD6798">
      <w:pPr>
        <w:rPr>
          <w:bCs/>
        </w:rPr>
      </w:pPr>
      <w:r w:rsidRPr="004209FB">
        <w:rPr>
          <w:bCs/>
        </w:rPr>
        <w:t>Pod ovom točkom nije bilo ni pitanja ni prijedloga.</w:t>
      </w:r>
    </w:p>
    <w:p w14:paraId="2F44A902" w14:textId="77777777" w:rsidR="00FA2544" w:rsidRPr="004209FB" w:rsidRDefault="00FA2544" w:rsidP="00951AD1">
      <w:pPr>
        <w:pStyle w:val="Bezproreda"/>
        <w:rPr>
          <w:rFonts w:ascii="Times New Roman" w:hAnsi="Times New Roman"/>
          <w:bCs/>
          <w:sz w:val="24"/>
          <w:szCs w:val="24"/>
        </w:rPr>
      </w:pPr>
    </w:p>
    <w:p w14:paraId="14B15570" w14:textId="7C7B94B3" w:rsidR="00951AD1" w:rsidRPr="00D354B7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 xml:space="preserve">Sjednica završena u </w:t>
      </w:r>
      <w:r w:rsidR="00282CE4" w:rsidRPr="00D354B7">
        <w:rPr>
          <w:rFonts w:ascii="Times New Roman" w:hAnsi="Times New Roman"/>
          <w:sz w:val="24"/>
          <w:szCs w:val="24"/>
        </w:rPr>
        <w:t>11</w:t>
      </w:r>
      <w:r w:rsidR="00B8280E" w:rsidRPr="00D354B7">
        <w:rPr>
          <w:rFonts w:ascii="Times New Roman" w:hAnsi="Times New Roman"/>
          <w:sz w:val="24"/>
          <w:szCs w:val="24"/>
        </w:rPr>
        <w:t>,</w:t>
      </w:r>
      <w:r w:rsidR="00D975F6" w:rsidRPr="00D354B7">
        <w:rPr>
          <w:rFonts w:ascii="Times New Roman" w:hAnsi="Times New Roman"/>
          <w:sz w:val="24"/>
          <w:szCs w:val="24"/>
        </w:rPr>
        <w:t>45</w:t>
      </w:r>
      <w:r w:rsidRPr="00D354B7">
        <w:rPr>
          <w:rFonts w:ascii="Times New Roman" w:hAnsi="Times New Roman"/>
          <w:sz w:val="24"/>
          <w:szCs w:val="24"/>
        </w:rPr>
        <w:t xml:space="preserve"> sati.</w:t>
      </w:r>
    </w:p>
    <w:p w14:paraId="2C049475" w14:textId="77777777" w:rsidR="00D975F6" w:rsidRPr="00D354B7" w:rsidRDefault="00D975F6" w:rsidP="00951AD1">
      <w:pPr>
        <w:pStyle w:val="Bezproreda"/>
        <w:rPr>
          <w:rFonts w:ascii="Times New Roman" w:hAnsi="Times New Roman"/>
          <w:sz w:val="24"/>
          <w:szCs w:val="24"/>
        </w:rPr>
      </w:pPr>
    </w:p>
    <w:p w14:paraId="72275D63" w14:textId="77777777" w:rsidR="00951AD1" w:rsidRPr="00D354B7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14:paraId="6B36858A" w14:textId="77777777" w:rsidR="00951AD1" w:rsidRPr="00D354B7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>Zapisnik napisala:                                                                   Predsjednica Školskog odbora:</w:t>
      </w:r>
    </w:p>
    <w:p w14:paraId="25ADF299" w14:textId="376CBC05" w:rsidR="00951AD1" w:rsidRPr="00D354B7" w:rsidRDefault="00951AD1" w:rsidP="00D570CA">
      <w:pPr>
        <w:pStyle w:val="Bezproreda"/>
        <w:rPr>
          <w:rFonts w:ascii="Times New Roman" w:hAnsi="Times New Roman"/>
          <w:sz w:val="24"/>
          <w:szCs w:val="24"/>
        </w:rPr>
      </w:pPr>
      <w:r w:rsidRPr="00D354B7">
        <w:rPr>
          <w:rFonts w:ascii="Times New Roman" w:hAnsi="Times New Roman"/>
          <w:sz w:val="24"/>
          <w:szCs w:val="24"/>
        </w:rPr>
        <w:t xml:space="preserve">Jasna Bošković, prof.                                                                   Jasna Bošković, prof.   </w:t>
      </w:r>
    </w:p>
    <w:p w14:paraId="6175CD01" w14:textId="77777777" w:rsidR="00F82432" w:rsidRPr="00D354B7" w:rsidRDefault="00F82432" w:rsidP="00D570CA">
      <w:pPr>
        <w:pStyle w:val="Bezproreda"/>
        <w:rPr>
          <w:rFonts w:ascii="Times New Roman" w:hAnsi="Times New Roman"/>
          <w:sz w:val="24"/>
          <w:szCs w:val="24"/>
        </w:rPr>
      </w:pPr>
    </w:p>
    <w:p w14:paraId="1D40ADFA" w14:textId="6A681EA6" w:rsidR="00951AD1" w:rsidRPr="00D354B7" w:rsidRDefault="00F82432" w:rsidP="00F82432">
      <w:pPr>
        <w:tabs>
          <w:tab w:val="left" w:pos="3828"/>
        </w:tabs>
        <w:ind w:right="-567"/>
      </w:pPr>
      <w:r w:rsidRPr="00D354B7">
        <w:t>________________                                                                      _________________</w:t>
      </w:r>
    </w:p>
    <w:sectPr w:rsidR="00951AD1" w:rsidRPr="00D354B7" w:rsidSect="005E48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1BC77"/>
    <w:multiLevelType w:val="hybridMultilevel"/>
    <w:tmpl w:val="4102BC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A39ED"/>
    <w:multiLevelType w:val="hybridMultilevel"/>
    <w:tmpl w:val="DCC071AA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23C"/>
    <w:multiLevelType w:val="hybridMultilevel"/>
    <w:tmpl w:val="2FF65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5225"/>
    <w:multiLevelType w:val="hybridMultilevel"/>
    <w:tmpl w:val="3DC62B36"/>
    <w:lvl w:ilvl="0" w:tplc="4274A9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0D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A9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5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E8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EF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78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46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C3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706A"/>
    <w:multiLevelType w:val="hybridMultilevel"/>
    <w:tmpl w:val="D6C60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AF6"/>
    <w:multiLevelType w:val="hybridMultilevel"/>
    <w:tmpl w:val="3EF00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26DD"/>
    <w:multiLevelType w:val="hybridMultilevel"/>
    <w:tmpl w:val="6C8C9DBA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07FD"/>
    <w:multiLevelType w:val="hybridMultilevel"/>
    <w:tmpl w:val="6746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71DB"/>
    <w:multiLevelType w:val="hybridMultilevel"/>
    <w:tmpl w:val="48AE9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238D"/>
    <w:multiLevelType w:val="hybridMultilevel"/>
    <w:tmpl w:val="1564FFEE"/>
    <w:lvl w:ilvl="0" w:tplc="237829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C23859"/>
    <w:multiLevelType w:val="multilevel"/>
    <w:tmpl w:val="E624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9071B9"/>
    <w:multiLevelType w:val="hybridMultilevel"/>
    <w:tmpl w:val="5F628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86998"/>
    <w:multiLevelType w:val="hybridMultilevel"/>
    <w:tmpl w:val="30661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71D8B"/>
    <w:multiLevelType w:val="hybridMultilevel"/>
    <w:tmpl w:val="79FAF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F6BDB"/>
    <w:multiLevelType w:val="hybridMultilevel"/>
    <w:tmpl w:val="FC141A18"/>
    <w:lvl w:ilvl="0" w:tplc="078839E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913B74"/>
    <w:multiLevelType w:val="hybridMultilevel"/>
    <w:tmpl w:val="411AC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F2D59"/>
    <w:multiLevelType w:val="hybridMultilevel"/>
    <w:tmpl w:val="B2AC0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E3232"/>
    <w:multiLevelType w:val="hybridMultilevel"/>
    <w:tmpl w:val="CBCCD1C4"/>
    <w:lvl w:ilvl="0" w:tplc="C1743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8A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AC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22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C8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C8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0E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A1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A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5C4A"/>
    <w:multiLevelType w:val="hybridMultilevel"/>
    <w:tmpl w:val="411AC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1"/>
  </w:num>
  <w:num w:numId="5">
    <w:abstractNumId w:val="16"/>
  </w:num>
  <w:num w:numId="6">
    <w:abstractNumId w:val="8"/>
  </w:num>
  <w:num w:numId="7">
    <w:abstractNumId w:val="10"/>
  </w:num>
  <w:num w:numId="8">
    <w:abstractNumId w:val="0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7"/>
  </w:num>
  <w:num w:numId="14">
    <w:abstractNumId w:val="2"/>
  </w:num>
  <w:num w:numId="15">
    <w:abstractNumId w:val="4"/>
  </w:num>
  <w:num w:numId="16">
    <w:abstractNumId w:val="17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06702"/>
    <w:rsid w:val="00007393"/>
    <w:rsid w:val="00021F19"/>
    <w:rsid w:val="0004780B"/>
    <w:rsid w:val="00057566"/>
    <w:rsid w:val="00076826"/>
    <w:rsid w:val="00076C28"/>
    <w:rsid w:val="00082BB4"/>
    <w:rsid w:val="00095B18"/>
    <w:rsid w:val="000B20DD"/>
    <w:rsid w:val="000B4840"/>
    <w:rsid w:val="000D1D2B"/>
    <w:rsid w:val="000E1D66"/>
    <w:rsid w:val="000E40AB"/>
    <w:rsid w:val="00132736"/>
    <w:rsid w:val="00135FDA"/>
    <w:rsid w:val="00154B85"/>
    <w:rsid w:val="001A51CD"/>
    <w:rsid w:val="001E7F97"/>
    <w:rsid w:val="00202CA6"/>
    <w:rsid w:val="00202CF9"/>
    <w:rsid w:val="0022347C"/>
    <w:rsid w:val="00231A5D"/>
    <w:rsid w:val="00250C7B"/>
    <w:rsid w:val="0025411C"/>
    <w:rsid w:val="00262DD5"/>
    <w:rsid w:val="00271C6E"/>
    <w:rsid w:val="00282CE4"/>
    <w:rsid w:val="00283762"/>
    <w:rsid w:val="002A3A19"/>
    <w:rsid w:val="002A5A99"/>
    <w:rsid w:val="002C4548"/>
    <w:rsid w:val="002E381F"/>
    <w:rsid w:val="002E3EE3"/>
    <w:rsid w:val="00300425"/>
    <w:rsid w:val="00300F31"/>
    <w:rsid w:val="00305AF7"/>
    <w:rsid w:val="003070D8"/>
    <w:rsid w:val="00322331"/>
    <w:rsid w:val="00330354"/>
    <w:rsid w:val="0033258B"/>
    <w:rsid w:val="003470D4"/>
    <w:rsid w:val="0036034B"/>
    <w:rsid w:val="00361262"/>
    <w:rsid w:val="003C5B1E"/>
    <w:rsid w:val="003E1A50"/>
    <w:rsid w:val="003E6252"/>
    <w:rsid w:val="003F2461"/>
    <w:rsid w:val="003F5C73"/>
    <w:rsid w:val="003F6351"/>
    <w:rsid w:val="004055CD"/>
    <w:rsid w:val="00411836"/>
    <w:rsid w:val="00413741"/>
    <w:rsid w:val="004167BF"/>
    <w:rsid w:val="004209FB"/>
    <w:rsid w:val="0043221F"/>
    <w:rsid w:val="004330ED"/>
    <w:rsid w:val="0043480E"/>
    <w:rsid w:val="004403B2"/>
    <w:rsid w:val="004406D8"/>
    <w:rsid w:val="004414E9"/>
    <w:rsid w:val="00444359"/>
    <w:rsid w:val="004536A5"/>
    <w:rsid w:val="00453F69"/>
    <w:rsid w:val="00462D63"/>
    <w:rsid w:val="00470406"/>
    <w:rsid w:val="004714D5"/>
    <w:rsid w:val="00477FCA"/>
    <w:rsid w:val="00496B15"/>
    <w:rsid w:val="004A2138"/>
    <w:rsid w:val="004B6F87"/>
    <w:rsid w:val="004C315B"/>
    <w:rsid w:val="004E4647"/>
    <w:rsid w:val="004E7809"/>
    <w:rsid w:val="004F22FF"/>
    <w:rsid w:val="00502A77"/>
    <w:rsid w:val="00516B83"/>
    <w:rsid w:val="0053288F"/>
    <w:rsid w:val="005870C9"/>
    <w:rsid w:val="00595C76"/>
    <w:rsid w:val="005A1751"/>
    <w:rsid w:val="005B6681"/>
    <w:rsid w:val="005E43BA"/>
    <w:rsid w:val="005E489D"/>
    <w:rsid w:val="005F611E"/>
    <w:rsid w:val="00603A23"/>
    <w:rsid w:val="00666966"/>
    <w:rsid w:val="00693877"/>
    <w:rsid w:val="006D16C1"/>
    <w:rsid w:val="006E1983"/>
    <w:rsid w:val="006E765B"/>
    <w:rsid w:val="006F27FB"/>
    <w:rsid w:val="00700C4F"/>
    <w:rsid w:val="00715339"/>
    <w:rsid w:val="0072364A"/>
    <w:rsid w:val="007239B4"/>
    <w:rsid w:val="00735FB4"/>
    <w:rsid w:val="00737E50"/>
    <w:rsid w:val="00744408"/>
    <w:rsid w:val="00752F4E"/>
    <w:rsid w:val="007648D0"/>
    <w:rsid w:val="0077228F"/>
    <w:rsid w:val="00772A6A"/>
    <w:rsid w:val="0079309C"/>
    <w:rsid w:val="007C3FEE"/>
    <w:rsid w:val="00836849"/>
    <w:rsid w:val="00863EE6"/>
    <w:rsid w:val="0088525E"/>
    <w:rsid w:val="008C06D1"/>
    <w:rsid w:val="008F2973"/>
    <w:rsid w:val="00906B03"/>
    <w:rsid w:val="009073A9"/>
    <w:rsid w:val="009162A8"/>
    <w:rsid w:val="00923B29"/>
    <w:rsid w:val="00933B1D"/>
    <w:rsid w:val="00941448"/>
    <w:rsid w:val="009432A6"/>
    <w:rsid w:val="00951AD1"/>
    <w:rsid w:val="00955D1F"/>
    <w:rsid w:val="00957843"/>
    <w:rsid w:val="009646FA"/>
    <w:rsid w:val="009657AD"/>
    <w:rsid w:val="00967FC0"/>
    <w:rsid w:val="009811D1"/>
    <w:rsid w:val="009A2AEA"/>
    <w:rsid w:val="009B280F"/>
    <w:rsid w:val="009E547F"/>
    <w:rsid w:val="009F0273"/>
    <w:rsid w:val="009F442A"/>
    <w:rsid w:val="00A31C28"/>
    <w:rsid w:val="00A51317"/>
    <w:rsid w:val="00A675CC"/>
    <w:rsid w:val="00A81FC1"/>
    <w:rsid w:val="00A8288D"/>
    <w:rsid w:val="00A9297F"/>
    <w:rsid w:val="00AB1F8E"/>
    <w:rsid w:val="00AC6B96"/>
    <w:rsid w:val="00AD16A1"/>
    <w:rsid w:val="00AD6798"/>
    <w:rsid w:val="00AF4A47"/>
    <w:rsid w:val="00B00D47"/>
    <w:rsid w:val="00B103CE"/>
    <w:rsid w:val="00B105E6"/>
    <w:rsid w:val="00B136C8"/>
    <w:rsid w:val="00B174FC"/>
    <w:rsid w:val="00B304A3"/>
    <w:rsid w:val="00B40EEA"/>
    <w:rsid w:val="00B571EF"/>
    <w:rsid w:val="00B76218"/>
    <w:rsid w:val="00B8280E"/>
    <w:rsid w:val="00B82824"/>
    <w:rsid w:val="00B9657B"/>
    <w:rsid w:val="00BA1E15"/>
    <w:rsid w:val="00BA32C1"/>
    <w:rsid w:val="00BA45CC"/>
    <w:rsid w:val="00BA5CE0"/>
    <w:rsid w:val="00BB5FE9"/>
    <w:rsid w:val="00BC7C23"/>
    <w:rsid w:val="00BD284C"/>
    <w:rsid w:val="00BE50AF"/>
    <w:rsid w:val="00BF1CE7"/>
    <w:rsid w:val="00C130B2"/>
    <w:rsid w:val="00C164B1"/>
    <w:rsid w:val="00C243FB"/>
    <w:rsid w:val="00C37C55"/>
    <w:rsid w:val="00C37E38"/>
    <w:rsid w:val="00C4689E"/>
    <w:rsid w:val="00C47ACB"/>
    <w:rsid w:val="00C72B2C"/>
    <w:rsid w:val="00C83C6D"/>
    <w:rsid w:val="00C83F97"/>
    <w:rsid w:val="00C844BB"/>
    <w:rsid w:val="00C84904"/>
    <w:rsid w:val="00CE5A1A"/>
    <w:rsid w:val="00CE678E"/>
    <w:rsid w:val="00CF00FA"/>
    <w:rsid w:val="00CF506B"/>
    <w:rsid w:val="00D04649"/>
    <w:rsid w:val="00D0732B"/>
    <w:rsid w:val="00D10A3D"/>
    <w:rsid w:val="00D179C3"/>
    <w:rsid w:val="00D21937"/>
    <w:rsid w:val="00D33811"/>
    <w:rsid w:val="00D354B7"/>
    <w:rsid w:val="00D40115"/>
    <w:rsid w:val="00D55142"/>
    <w:rsid w:val="00D570CA"/>
    <w:rsid w:val="00D87422"/>
    <w:rsid w:val="00D95BF5"/>
    <w:rsid w:val="00D975F6"/>
    <w:rsid w:val="00DA2F5E"/>
    <w:rsid w:val="00DD4B7E"/>
    <w:rsid w:val="00DE3236"/>
    <w:rsid w:val="00E123EE"/>
    <w:rsid w:val="00E13928"/>
    <w:rsid w:val="00E26A2E"/>
    <w:rsid w:val="00E30BC5"/>
    <w:rsid w:val="00E347C0"/>
    <w:rsid w:val="00E56BFF"/>
    <w:rsid w:val="00E617B6"/>
    <w:rsid w:val="00E72CEB"/>
    <w:rsid w:val="00EA0A2A"/>
    <w:rsid w:val="00EB3D64"/>
    <w:rsid w:val="00EC331E"/>
    <w:rsid w:val="00EC4997"/>
    <w:rsid w:val="00ED2E19"/>
    <w:rsid w:val="00EE1405"/>
    <w:rsid w:val="00EF6798"/>
    <w:rsid w:val="00F1160A"/>
    <w:rsid w:val="00F14D54"/>
    <w:rsid w:val="00F253BE"/>
    <w:rsid w:val="00F3274C"/>
    <w:rsid w:val="00F44418"/>
    <w:rsid w:val="00F460C6"/>
    <w:rsid w:val="00F75A47"/>
    <w:rsid w:val="00F82432"/>
    <w:rsid w:val="00FA2544"/>
    <w:rsid w:val="00FB50D9"/>
    <w:rsid w:val="00F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8FB3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paragraph" w:styleId="StandardWeb">
    <w:name w:val="Normal (Web)"/>
    <w:basedOn w:val="Normal"/>
    <w:uiPriority w:val="99"/>
    <w:unhideWhenUsed/>
    <w:rsid w:val="0088525E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rsid w:val="00951AD1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4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43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nhideWhenUsed/>
    <w:rsid w:val="00F7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9380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6945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1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4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5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06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1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06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59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0075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40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663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86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631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733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903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57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0163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158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71269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477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4195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7726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755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935272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30615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6313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07101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57680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296658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777421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20794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33834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5324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07517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25993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0504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6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1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3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2021-01-29T10:50:00Z</cp:lastPrinted>
  <dcterms:created xsi:type="dcterms:W3CDTF">2021-01-26T22:43:00Z</dcterms:created>
  <dcterms:modified xsi:type="dcterms:W3CDTF">2021-01-29T10:52:00Z</dcterms:modified>
</cp:coreProperties>
</file>